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EFBC1" w14:textId="77777777" w:rsidR="000D2CBD" w:rsidRPr="000D2CBD" w:rsidRDefault="000D2CBD" w:rsidP="000D2CBD">
      <w:pPr>
        <w:pStyle w:val="Ttulo1"/>
        <w:ind w:left="432"/>
        <w:rPr>
          <w:sz w:val="24"/>
          <w:szCs w:val="24"/>
        </w:rPr>
      </w:pPr>
      <w:bookmarkStart w:id="0" w:name="_Toc166494492"/>
      <w:r w:rsidRPr="000D2CBD">
        <w:rPr>
          <w:sz w:val="24"/>
          <w:szCs w:val="24"/>
        </w:rPr>
        <w:t>ANEXO II. MODELO PARA LA REALIZACIÓN DEL RESUMEN EJECUTIVO</w:t>
      </w:r>
      <w:bookmarkEnd w:id="0"/>
    </w:p>
    <w:tbl>
      <w:tblPr>
        <w:tblStyle w:val="Tablaconcuadrcula1"/>
        <w:tblW w:w="10453" w:type="dxa"/>
        <w:jc w:val="center"/>
        <w:tblInd w:w="0" w:type="dxa"/>
        <w:tblCellMar>
          <w:top w:w="248" w:type="dxa"/>
          <w:left w:w="104" w:type="dxa"/>
          <w:bottom w:w="248" w:type="dxa"/>
          <w:right w:w="115" w:type="dxa"/>
        </w:tblCellMar>
        <w:tblLook w:val="04A0" w:firstRow="1" w:lastRow="0" w:firstColumn="1" w:lastColumn="0" w:noHBand="0" w:noVBand="1"/>
      </w:tblPr>
      <w:tblGrid>
        <w:gridCol w:w="4717"/>
        <w:gridCol w:w="2826"/>
        <w:gridCol w:w="61"/>
        <w:gridCol w:w="1091"/>
        <w:gridCol w:w="1758"/>
      </w:tblGrid>
      <w:tr w:rsidR="000D2CBD" w:rsidRPr="00E56B63" w14:paraId="0183F5CE" w14:textId="77777777" w:rsidTr="001D7881">
        <w:trPr>
          <w:trHeight w:val="397"/>
          <w:jc w:val="center"/>
        </w:trPr>
        <w:tc>
          <w:tcPr>
            <w:tcW w:w="10453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B3B3B3"/>
          </w:tcPr>
          <w:p w14:paraId="31040015" w14:textId="76A45386" w:rsidR="000D2CBD" w:rsidRPr="00C163EC" w:rsidRDefault="000D2CBD" w:rsidP="001D7881">
            <w:pPr>
              <w:spacing w:after="0"/>
              <w:jc w:val="center"/>
              <w:rPr>
                <w:szCs w:val="21"/>
              </w:rPr>
            </w:pPr>
            <w:r>
              <w:br w:type="page"/>
            </w:r>
            <w:r w:rsidRPr="00C163EC">
              <w:rPr>
                <w:b/>
                <w:szCs w:val="21"/>
              </w:rPr>
              <w:t>DATOS GENERALES</w:t>
            </w:r>
          </w:p>
        </w:tc>
      </w:tr>
      <w:tr w:rsidR="000D2CBD" w:rsidRPr="00E56B63" w14:paraId="3C492971" w14:textId="77777777" w:rsidTr="000D2CBD">
        <w:trPr>
          <w:trHeight w:val="534"/>
          <w:jc w:val="center"/>
        </w:trPr>
        <w:tc>
          <w:tcPr>
            <w:tcW w:w="470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3E79A0F3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Órgano proponente</w:t>
            </w:r>
            <w:r w:rsidRPr="00C163EC">
              <w:rPr>
                <w:b/>
                <w:szCs w:val="21"/>
                <w:vertAlign w:val="superscript"/>
              </w:rPr>
              <w:footnoteReference w:id="2"/>
            </w:r>
          </w:p>
        </w:tc>
        <w:tc>
          <w:tcPr>
            <w:tcW w:w="2892" w:type="dxa"/>
            <w:gridSpan w:val="2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05E32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1092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03CA9A41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Fecha</w:t>
            </w:r>
            <w:r w:rsidRPr="00C163EC">
              <w:rPr>
                <w:szCs w:val="21"/>
                <w:vertAlign w:val="superscript"/>
              </w:rPr>
              <w:footnoteReference w:id="3"/>
            </w:r>
          </w:p>
        </w:tc>
        <w:tc>
          <w:tcPr>
            <w:tcW w:w="1763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E8C6D4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E56B63" w14:paraId="150E2094" w14:textId="77777777" w:rsidTr="000D2CBD">
        <w:trPr>
          <w:trHeight w:val="567"/>
          <w:jc w:val="center"/>
        </w:trPr>
        <w:tc>
          <w:tcPr>
            <w:tcW w:w="4706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5DC7961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Tipo de disposición </w:t>
            </w:r>
          </w:p>
        </w:tc>
        <w:tc>
          <w:tcPr>
            <w:tcW w:w="3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CD4BEA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Proyecto de Ley.</w:t>
            </w:r>
          </w:p>
        </w:tc>
        <w:sdt>
          <w:sdtPr>
            <w:rPr>
              <w:szCs w:val="21"/>
            </w:rPr>
            <w:id w:val="203761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3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double" w:sz="4" w:space="0" w:color="000000" w:themeColor="text1"/>
                </w:tcBorders>
              </w:tcPr>
              <w:p w14:paraId="18A1DFA9" w14:textId="64C246C2" w:rsidR="000D2CBD" w:rsidRPr="00C163EC" w:rsidRDefault="00E63ACD" w:rsidP="001D7881">
                <w:pPr>
                  <w:spacing w:after="0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0D2CBD" w:rsidRPr="00E56B63" w14:paraId="6281FFA3" w14:textId="77777777" w:rsidTr="000D2CBD">
        <w:trPr>
          <w:trHeight w:val="567"/>
          <w:jc w:val="center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5A047A7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DC44D5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Decreto Legislativo.</w:t>
            </w:r>
          </w:p>
        </w:tc>
        <w:sdt>
          <w:sdtPr>
            <w:rPr>
              <w:szCs w:val="21"/>
            </w:rPr>
            <w:id w:val="-203249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3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double" w:sz="4" w:space="0" w:color="000000" w:themeColor="text1"/>
                </w:tcBorders>
              </w:tcPr>
              <w:p w14:paraId="35499265" w14:textId="70AFC854" w:rsidR="000D2CBD" w:rsidRPr="00C163EC" w:rsidRDefault="00E63ACD" w:rsidP="001D7881">
                <w:pPr>
                  <w:spacing w:after="0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0D2CBD" w:rsidRPr="00E56B63" w14:paraId="504EF5C8" w14:textId="77777777" w:rsidTr="000D2CBD">
        <w:trPr>
          <w:trHeight w:val="567"/>
          <w:jc w:val="center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3038ECFA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2E807B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Decreto.</w:t>
            </w:r>
          </w:p>
        </w:tc>
        <w:sdt>
          <w:sdtPr>
            <w:rPr>
              <w:szCs w:val="21"/>
            </w:rPr>
            <w:id w:val="111241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3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double" w:sz="4" w:space="0" w:color="000000" w:themeColor="text1"/>
                </w:tcBorders>
              </w:tcPr>
              <w:p w14:paraId="6A7CC99A" w14:textId="35301D28" w:rsidR="000D2CBD" w:rsidRPr="00C163EC" w:rsidRDefault="00E63ACD" w:rsidP="001D7881">
                <w:pPr>
                  <w:spacing w:after="0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0D2CBD" w:rsidRPr="00E56B63" w14:paraId="133918F2" w14:textId="77777777" w:rsidTr="000D2CBD">
        <w:trPr>
          <w:trHeight w:val="567"/>
          <w:jc w:val="center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0037D586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9071D5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Orden. </w:t>
            </w:r>
          </w:p>
        </w:tc>
        <w:sdt>
          <w:sdtPr>
            <w:rPr>
              <w:szCs w:val="21"/>
            </w:rPr>
            <w:id w:val="29920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63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double" w:sz="4" w:space="0" w:color="000000" w:themeColor="text1"/>
                </w:tcBorders>
              </w:tcPr>
              <w:p w14:paraId="20FC89A4" w14:textId="5FC98407" w:rsidR="000D2CBD" w:rsidRPr="00C163EC" w:rsidRDefault="00E63ACD" w:rsidP="001D7881">
                <w:pPr>
                  <w:spacing w:after="0"/>
                  <w:rPr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p>
            </w:tc>
          </w:sdtContent>
        </w:sdt>
      </w:tr>
      <w:tr w:rsidR="000D2CBD" w:rsidRPr="00E56B63" w14:paraId="12917B99" w14:textId="77777777" w:rsidTr="000D2CBD">
        <w:trPr>
          <w:trHeight w:val="567"/>
          <w:jc w:val="center"/>
        </w:trPr>
        <w:tc>
          <w:tcPr>
            <w:tcW w:w="470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107EB08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Título de la disposición </w:t>
            </w:r>
          </w:p>
        </w:tc>
        <w:tc>
          <w:tcPr>
            <w:tcW w:w="3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7467F0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double" w:sz="4" w:space="0" w:color="000000" w:themeColor="text1"/>
            </w:tcBorders>
          </w:tcPr>
          <w:p w14:paraId="16854AC1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E56B63" w14:paraId="68626E53" w14:textId="77777777" w:rsidTr="000D2CBD">
        <w:trPr>
          <w:trHeight w:val="567"/>
          <w:jc w:val="center"/>
        </w:trPr>
        <w:tc>
          <w:tcPr>
            <w:tcW w:w="4706" w:type="dxa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723F59D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Tipo de Memoria </w:t>
            </w:r>
          </w:p>
        </w:tc>
        <w:tc>
          <w:tcPr>
            <w:tcW w:w="3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</w:tcPr>
          <w:p w14:paraId="0367B02F" w14:textId="48ACD038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Normal </w:t>
            </w:r>
            <w:sdt>
              <w:sdtPr>
                <w:rPr>
                  <w:szCs w:val="21"/>
                </w:rPr>
                <w:id w:val="-2983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C163EC">
              <w:rPr>
                <w:szCs w:val="21"/>
              </w:rPr>
              <w:t xml:space="preserve">          Abreviada </w:t>
            </w:r>
            <w:sdt>
              <w:sdtPr>
                <w:rPr>
                  <w:szCs w:val="21"/>
                </w:rPr>
                <w:id w:val="-16828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63" w:type="dxa"/>
            <w:tcBorders>
              <w:top w:val="single" w:sz="4" w:space="0" w:color="000000" w:themeColor="text1"/>
              <w:left w:val="nil"/>
              <w:bottom w:val="double" w:sz="4" w:space="0" w:color="000000" w:themeColor="text1"/>
              <w:right w:val="double" w:sz="4" w:space="0" w:color="000000" w:themeColor="text1"/>
            </w:tcBorders>
          </w:tcPr>
          <w:p w14:paraId="3BDEAB67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855748" w14:paraId="6996A3D6" w14:textId="77777777" w:rsidTr="001D7881">
        <w:trPr>
          <w:trHeight w:val="397"/>
          <w:jc w:val="center"/>
        </w:trPr>
        <w:tc>
          <w:tcPr>
            <w:tcW w:w="10453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B3B3B3"/>
          </w:tcPr>
          <w:p w14:paraId="232F532D" w14:textId="77777777" w:rsidR="000D2CBD" w:rsidRPr="00C163EC" w:rsidRDefault="000D2CBD" w:rsidP="001D7881">
            <w:pPr>
              <w:spacing w:after="0"/>
              <w:jc w:val="center"/>
              <w:rPr>
                <w:b/>
                <w:bCs/>
                <w:szCs w:val="21"/>
              </w:rPr>
            </w:pPr>
            <w:r w:rsidRPr="00C163EC">
              <w:rPr>
                <w:b/>
                <w:bCs/>
                <w:szCs w:val="21"/>
              </w:rPr>
              <w:t>1. OPORTUNIDAD DE LA PROPUESTA</w:t>
            </w:r>
          </w:p>
        </w:tc>
      </w:tr>
      <w:tr w:rsidR="000D2CBD" w:rsidRPr="00E56B63" w14:paraId="05FFA335" w14:textId="77777777" w:rsidTr="000D2CBD">
        <w:trPr>
          <w:trHeight w:val="397"/>
          <w:jc w:val="center"/>
        </w:trPr>
        <w:tc>
          <w:tcPr>
            <w:tcW w:w="470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5318355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Situación que se regula</w:t>
            </w:r>
            <w:r w:rsidRPr="00C163EC">
              <w:rPr>
                <w:b/>
                <w:szCs w:val="21"/>
                <w:vertAlign w:val="superscript"/>
              </w:rPr>
              <w:footnoteReference w:id="4"/>
            </w:r>
          </w:p>
        </w:tc>
        <w:tc>
          <w:tcPr>
            <w:tcW w:w="3984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nil"/>
            </w:tcBorders>
          </w:tcPr>
          <w:p w14:paraId="62C21F7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double" w:sz="4" w:space="0" w:color="000000" w:themeColor="text1"/>
            </w:tcBorders>
          </w:tcPr>
          <w:p w14:paraId="4C3E1D87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E56B63" w14:paraId="68EBA596" w14:textId="77777777" w:rsidTr="000D2CBD">
        <w:trPr>
          <w:trHeight w:val="397"/>
          <w:jc w:val="center"/>
        </w:trPr>
        <w:tc>
          <w:tcPr>
            <w:tcW w:w="470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3B24CF9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Objetivos que se persiguen</w:t>
            </w:r>
            <w:r w:rsidRPr="00C163EC">
              <w:rPr>
                <w:b/>
                <w:szCs w:val="21"/>
                <w:vertAlign w:val="superscript"/>
              </w:rPr>
              <w:footnoteReference w:id="5"/>
            </w:r>
          </w:p>
        </w:tc>
        <w:tc>
          <w:tcPr>
            <w:tcW w:w="3984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E3CBB8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</w:t>
            </w:r>
          </w:p>
          <w:p w14:paraId="4AF41F6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  <w:tc>
          <w:tcPr>
            <w:tcW w:w="1763" w:type="dxa"/>
            <w:tcBorders>
              <w:top w:val="double" w:sz="4" w:space="0" w:color="000000" w:themeColor="text1"/>
              <w:left w:val="nil"/>
              <w:bottom w:val="single" w:sz="4" w:space="0" w:color="000000" w:themeColor="text1"/>
              <w:right w:val="double" w:sz="4" w:space="0" w:color="000000" w:themeColor="text1"/>
            </w:tcBorders>
          </w:tcPr>
          <w:p w14:paraId="1265DD6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E56B63" w14:paraId="64597B33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4706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333C5E4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Principales alternativas consideradas</w:t>
            </w:r>
            <w:r w:rsidRPr="00C163EC">
              <w:rPr>
                <w:b/>
                <w:szCs w:val="21"/>
                <w:vertAlign w:val="superscript"/>
              </w:rPr>
              <w:footnoteReference w:id="6"/>
            </w: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DF9D47D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 </w:t>
            </w:r>
          </w:p>
        </w:tc>
      </w:tr>
      <w:tr w:rsidR="000D2CBD" w:rsidRPr="00E56B63" w14:paraId="70DD988A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57D851C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0C641F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17DBC14E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0031D0FC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22B07ED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3. </w:t>
            </w:r>
          </w:p>
        </w:tc>
      </w:tr>
      <w:tr w:rsidR="000D2CBD" w:rsidRPr="00E56B63" w14:paraId="0A2E005B" w14:textId="77777777" w:rsidTr="001D7881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10453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14:paraId="649383A3" w14:textId="77777777" w:rsidR="000D2CBD" w:rsidRPr="00C163EC" w:rsidRDefault="000D2CBD" w:rsidP="001D7881">
            <w:pPr>
              <w:spacing w:after="0"/>
              <w:jc w:val="center"/>
              <w:rPr>
                <w:szCs w:val="21"/>
              </w:rPr>
            </w:pPr>
            <w:r w:rsidRPr="00C163EC">
              <w:rPr>
                <w:b/>
                <w:szCs w:val="21"/>
              </w:rPr>
              <w:t>2. CONTENIDO</w:t>
            </w:r>
          </w:p>
        </w:tc>
      </w:tr>
      <w:tr w:rsidR="000D2CBD" w:rsidRPr="00E56B63" w14:paraId="6D5D8529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1062"/>
        </w:trPr>
        <w:tc>
          <w:tcPr>
            <w:tcW w:w="470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21D05D9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Estructura de la propuesta</w:t>
            </w:r>
            <w:r w:rsidRPr="00C163EC">
              <w:rPr>
                <w:b/>
                <w:szCs w:val="21"/>
                <w:vertAlign w:val="superscript"/>
              </w:rPr>
              <w:footnoteReference w:id="7"/>
            </w:r>
            <w:r w:rsidRPr="00C163EC">
              <w:rPr>
                <w:b/>
                <w:szCs w:val="21"/>
              </w:rPr>
              <w:t xml:space="preserve"> 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1A2CB4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CA5649" w14:paraId="6AEB2861" w14:textId="77777777" w:rsidTr="001D7881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10453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14:paraId="37CA6756" w14:textId="77777777" w:rsidR="000D2CBD" w:rsidRPr="00C163EC" w:rsidRDefault="000D2CBD" w:rsidP="001D7881">
            <w:pPr>
              <w:spacing w:after="0"/>
              <w:jc w:val="center"/>
              <w:rPr>
                <w:b/>
                <w:szCs w:val="21"/>
              </w:rPr>
            </w:pPr>
            <w:r w:rsidRPr="00C163EC">
              <w:rPr>
                <w:b/>
                <w:szCs w:val="21"/>
              </w:rPr>
              <w:t>3. ANÁLISIS JURÍDICO</w:t>
            </w:r>
          </w:p>
        </w:tc>
      </w:tr>
      <w:tr w:rsidR="000D2CBD" w:rsidRPr="00E56B63" w14:paraId="369B6C90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4706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5A78FEC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bCs/>
                <w:szCs w:val="21"/>
              </w:rPr>
              <w:t>Normas afectadas</w:t>
            </w:r>
            <w:r w:rsidRPr="00C163EC">
              <w:rPr>
                <w:b/>
                <w:bCs/>
                <w:szCs w:val="21"/>
                <w:vertAlign w:val="superscript"/>
              </w:rPr>
              <w:footnoteReference w:id="8"/>
            </w:r>
            <w:r w:rsidRPr="00C163EC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ED32E12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</w:t>
            </w:r>
          </w:p>
        </w:tc>
      </w:tr>
      <w:tr w:rsidR="000D2CBD" w:rsidRPr="00E56B63" w14:paraId="12658570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03A0AC41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5FCE83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2EBF707E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5BBCCC0A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4EC77DE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3. </w:t>
            </w:r>
          </w:p>
        </w:tc>
      </w:tr>
      <w:tr w:rsidR="000D2CBD" w:rsidRPr="00CA5649" w14:paraId="42DCD532" w14:textId="77777777" w:rsidTr="001D7881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97"/>
        </w:trPr>
        <w:tc>
          <w:tcPr>
            <w:tcW w:w="10453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14:paraId="014B5A88" w14:textId="77777777" w:rsidR="000D2CBD" w:rsidRPr="00C163EC" w:rsidRDefault="000D2CBD" w:rsidP="001D7881">
            <w:pPr>
              <w:spacing w:after="0"/>
              <w:jc w:val="center"/>
              <w:rPr>
                <w:b/>
                <w:szCs w:val="21"/>
              </w:rPr>
            </w:pPr>
            <w:r w:rsidRPr="00C163EC">
              <w:rPr>
                <w:b/>
                <w:szCs w:val="21"/>
              </w:rPr>
              <w:t>4. TRAMITACIÓN</w:t>
            </w:r>
          </w:p>
        </w:tc>
      </w:tr>
      <w:tr w:rsidR="000D2CBD" w:rsidRPr="00E56B63" w14:paraId="61ED93F4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785"/>
        </w:trPr>
        <w:tc>
          <w:tcPr>
            <w:tcW w:w="4706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2CEBA513" w14:textId="77777777" w:rsidR="000D2CBD" w:rsidRPr="00C163EC" w:rsidRDefault="000D2CBD" w:rsidP="001D7881">
            <w:pPr>
              <w:spacing w:after="0"/>
              <w:rPr>
                <w:b/>
                <w:szCs w:val="21"/>
              </w:rPr>
            </w:pPr>
            <w:r w:rsidRPr="00C163EC">
              <w:rPr>
                <w:b/>
                <w:szCs w:val="21"/>
              </w:rPr>
              <w:t xml:space="preserve">Consulta pública previa </w:t>
            </w:r>
          </w:p>
          <w:p w14:paraId="67289AE6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BCB50F5" w14:textId="064CCBF9" w:rsidR="000D2CBD" w:rsidRPr="00C163EC" w:rsidRDefault="000D2CBD" w:rsidP="001D7881">
            <w:pPr>
              <w:spacing w:after="0"/>
              <w:jc w:val="center"/>
              <w:rPr>
                <w:szCs w:val="21"/>
              </w:rPr>
            </w:pPr>
            <w:r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-13433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E63ACD">
              <w:rPr>
                <w:szCs w:val="21"/>
              </w:rPr>
              <w:t xml:space="preserve">    </w:t>
            </w:r>
            <w:r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3948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603C3D04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21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7251E662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B002946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Fecha de la consulta: </w:t>
            </w:r>
          </w:p>
        </w:tc>
      </w:tr>
      <w:tr w:rsidR="000D2CBD" w:rsidRPr="00E56B63" w14:paraId="504A72FA" w14:textId="77777777" w:rsidTr="000D2CBD">
        <w:tblPrEx>
          <w:jc w:val="left"/>
          <w:tblCellMar>
            <w:top w:w="0" w:type="dxa"/>
            <w:left w:w="69" w:type="dxa"/>
            <w:bottom w:w="0" w:type="dxa"/>
            <w:right w:w="3" w:type="dxa"/>
          </w:tblCellMar>
        </w:tblPrEx>
        <w:trPr>
          <w:trHeight w:val="774"/>
        </w:trPr>
        <w:tc>
          <w:tcPr>
            <w:tcW w:w="470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01FDB373" w14:textId="77777777" w:rsidR="000D2CBD" w:rsidRPr="00C163EC" w:rsidRDefault="000D2CBD" w:rsidP="001D7881">
            <w:pPr>
              <w:spacing w:after="0"/>
              <w:rPr>
                <w:b/>
                <w:szCs w:val="21"/>
              </w:rPr>
            </w:pPr>
            <w:r w:rsidRPr="00C163EC">
              <w:rPr>
                <w:b/>
                <w:szCs w:val="21"/>
              </w:rPr>
              <w:t xml:space="preserve"> Resultado y valoración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CD9F2F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E56B63" w14:paraId="4A0CE2DA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785"/>
        </w:trPr>
        <w:tc>
          <w:tcPr>
            <w:tcW w:w="4706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5329C6CC" w14:textId="77777777" w:rsidR="000D2CBD" w:rsidRPr="00C163EC" w:rsidRDefault="000D2CBD" w:rsidP="001D7881">
            <w:pPr>
              <w:spacing w:after="0"/>
              <w:rPr>
                <w:b/>
                <w:color w:val="auto"/>
                <w:szCs w:val="21"/>
              </w:rPr>
            </w:pPr>
            <w:r w:rsidRPr="00C163EC">
              <w:rPr>
                <w:b/>
                <w:color w:val="auto"/>
                <w:szCs w:val="21"/>
              </w:rPr>
              <w:lastRenderedPageBreak/>
              <w:t>Trámite de Audiencia e información pública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4BC621F" w14:textId="4A5A561A" w:rsidR="000D2CBD" w:rsidRPr="00C163EC" w:rsidRDefault="00E63ACD" w:rsidP="001D7881">
            <w:pPr>
              <w:spacing w:after="0"/>
              <w:jc w:val="center"/>
              <w:rPr>
                <w:szCs w:val="21"/>
              </w:rPr>
            </w:pPr>
            <w:r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3154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</w:t>
            </w:r>
            <w:r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-15177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18A63662" w14:textId="77777777" w:rsidTr="000D2CBD">
        <w:tblPrEx>
          <w:jc w:val="left"/>
          <w:tblCellMar>
            <w:top w:w="247" w:type="dxa"/>
            <w:left w:w="107" w:type="dxa"/>
            <w:right w:w="40" w:type="dxa"/>
          </w:tblCellMar>
        </w:tblPrEx>
        <w:trPr>
          <w:trHeight w:val="321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6B67A9B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2E7FB7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Fecha de la consulta: </w:t>
            </w:r>
          </w:p>
        </w:tc>
      </w:tr>
      <w:tr w:rsidR="000D2CBD" w:rsidRPr="00E56B63" w14:paraId="3E10F475" w14:textId="77777777" w:rsidTr="000D2CBD">
        <w:tblPrEx>
          <w:jc w:val="left"/>
          <w:tblCellMar>
            <w:top w:w="0" w:type="dxa"/>
            <w:left w:w="69" w:type="dxa"/>
            <w:bottom w:w="0" w:type="dxa"/>
            <w:right w:w="3" w:type="dxa"/>
          </w:tblCellMar>
        </w:tblPrEx>
        <w:trPr>
          <w:trHeight w:val="774"/>
        </w:trPr>
        <w:tc>
          <w:tcPr>
            <w:tcW w:w="470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3B810BA5" w14:textId="77777777" w:rsidR="000D2CBD" w:rsidRPr="00C163EC" w:rsidRDefault="000D2CBD" w:rsidP="001D7881">
            <w:pPr>
              <w:spacing w:after="0"/>
              <w:rPr>
                <w:b/>
                <w:szCs w:val="21"/>
              </w:rPr>
            </w:pPr>
            <w:r w:rsidRPr="00C163EC">
              <w:rPr>
                <w:b/>
                <w:szCs w:val="21"/>
              </w:rPr>
              <w:t>Resultado y valoración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0A892B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E56B63" w14:paraId="5361C49C" w14:textId="77777777" w:rsidTr="000D2CBD">
        <w:tblPrEx>
          <w:jc w:val="left"/>
          <w:tblCellMar>
            <w:top w:w="0" w:type="dxa"/>
            <w:left w:w="69" w:type="dxa"/>
            <w:bottom w:w="0" w:type="dxa"/>
            <w:right w:w="3" w:type="dxa"/>
          </w:tblCellMar>
        </w:tblPrEx>
        <w:trPr>
          <w:trHeight w:val="774"/>
        </w:trPr>
        <w:tc>
          <w:tcPr>
            <w:tcW w:w="4706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2B7F0A0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Informes y dictámenes recabados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3B0094E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</w:t>
            </w:r>
          </w:p>
        </w:tc>
      </w:tr>
      <w:tr w:rsidR="000D2CBD" w:rsidRPr="00E56B63" w14:paraId="6E0042E3" w14:textId="77777777" w:rsidTr="000D2CBD">
        <w:tblPrEx>
          <w:jc w:val="left"/>
          <w:tblCellMar>
            <w:top w:w="0" w:type="dxa"/>
            <w:left w:w="69" w:type="dxa"/>
            <w:bottom w:w="0" w:type="dxa"/>
            <w:right w:w="3" w:type="dxa"/>
          </w:tblCellMar>
        </w:tblPrEx>
        <w:trPr>
          <w:trHeight w:val="76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68C07541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A5F1D9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7CADBD9A" w14:textId="77777777" w:rsidTr="000D2CBD">
        <w:tblPrEx>
          <w:jc w:val="left"/>
          <w:tblCellMar>
            <w:top w:w="0" w:type="dxa"/>
            <w:left w:w="69" w:type="dxa"/>
            <w:bottom w:w="0" w:type="dxa"/>
            <w:right w:w="3" w:type="dxa"/>
          </w:tblCellMar>
        </w:tblPrEx>
        <w:trPr>
          <w:trHeight w:val="774"/>
        </w:trPr>
        <w:tc>
          <w:tcPr>
            <w:tcW w:w="4706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1B12EE6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Resultado y valoración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050F402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</w:t>
            </w:r>
          </w:p>
        </w:tc>
      </w:tr>
      <w:tr w:rsidR="000D2CBD" w:rsidRPr="00E56B63" w14:paraId="12C7253A" w14:textId="77777777" w:rsidTr="000D2CBD">
        <w:tblPrEx>
          <w:jc w:val="left"/>
          <w:tblCellMar>
            <w:top w:w="0" w:type="dxa"/>
            <w:left w:w="69" w:type="dxa"/>
            <w:bottom w:w="0" w:type="dxa"/>
            <w:right w:w="3" w:type="dxa"/>
          </w:tblCellMar>
        </w:tblPrEx>
        <w:trPr>
          <w:trHeight w:val="76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304FA4B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A6F16B5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00C212A3" w14:textId="77777777" w:rsidTr="001D7881">
        <w:tblPrEx>
          <w:jc w:val="left"/>
          <w:tblCellMar>
            <w:top w:w="0" w:type="dxa"/>
            <w:left w:w="69" w:type="dxa"/>
            <w:bottom w:w="0" w:type="dxa"/>
            <w:right w:w="3" w:type="dxa"/>
          </w:tblCellMar>
        </w:tblPrEx>
        <w:trPr>
          <w:trHeight w:val="397"/>
        </w:trPr>
        <w:tc>
          <w:tcPr>
            <w:tcW w:w="10453" w:type="dxa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CEBE521" w14:textId="77777777" w:rsidR="000D2CBD" w:rsidRPr="00C163EC" w:rsidRDefault="000D2CBD" w:rsidP="001D7881">
            <w:pPr>
              <w:spacing w:after="0"/>
              <w:jc w:val="center"/>
              <w:rPr>
                <w:szCs w:val="21"/>
              </w:rPr>
            </w:pPr>
            <w:r w:rsidRPr="00C163EC">
              <w:rPr>
                <w:b/>
                <w:szCs w:val="21"/>
              </w:rPr>
              <w:t>5. ANÁLISIS DE IMPACTOS</w:t>
            </w:r>
          </w:p>
        </w:tc>
      </w:tr>
      <w:tr w:rsidR="000D2CBD" w:rsidRPr="00E56B63" w14:paraId="2B705FF0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397"/>
        </w:trPr>
        <w:tc>
          <w:tcPr>
            <w:tcW w:w="4706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30519D3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Impacto económico</w:t>
            </w:r>
            <w:r w:rsidRPr="00C163EC">
              <w:rPr>
                <w:b/>
                <w:szCs w:val="21"/>
                <w:vertAlign w:val="superscript"/>
              </w:rPr>
              <w:footnoteReference w:id="9"/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608B141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Impacto económico directo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684D607" w14:textId="6E01879D" w:rsidR="000D2CBD" w:rsidRPr="00C163EC" w:rsidRDefault="00E63ACD" w:rsidP="001D7881">
            <w:pPr>
              <w:spacing w:after="0"/>
              <w:jc w:val="center"/>
              <w:rPr>
                <w:szCs w:val="21"/>
              </w:rPr>
            </w:pPr>
            <w:r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140634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</w:t>
            </w:r>
            <w:r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-5335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  <w:p w14:paraId="4113B0B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En caso afirmativo, enumerar los principales efectos  </w:t>
            </w:r>
          </w:p>
        </w:tc>
      </w:tr>
      <w:tr w:rsidR="000D2CBD" w:rsidRPr="00E56B63" w14:paraId="4F978F4D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111D37C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8F1B2F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Impacto económico indirecto 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EEDD671" w14:textId="1804D34E" w:rsidR="00E63ACD" w:rsidRDefault="00E63ACD" w:rsidP="001D7881">
            <w:pPr>
              <w:spacing w:after="0"/>
              <w:rPr>
                <w:szCs w:val="21"/>
              </w:rPr>
            </w:pPr>
            <w:r>
              <w:rPr>
                <w:szCs w:val="21"/>
              </w:rPr>
              <w:t xml:space="preserve">                     </w:t>
            </w:r>
            <w:r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-207950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</w:t>
            </w:r>
            <w:r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148088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C163EC">
              <w:rPr>
                <w:szCs w:val="21"/>
              </w:rPr>
              <w:t xml:space="preserve"> </w:t>
            </w:r>
          </w:p>
          <w:p w14:paraId="4FC83B4B" w14:textId="2C4F07E0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En caso afirmativo, enumerar los principales efectos  </w:t>
            </w:r>
          </w:p>
        </w:tc>
      </w:tr>
      <w:tr w:rsidR="000D2CBD" w:rsidRPr="00E56B63" w14:paraId="1F031B0C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397"/>
        </w:trPr>
        <w:tc>
          <w:tcPr>
            <w:tcW w:w="4706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04615BC3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Impacto económico-financiero y presupuestario 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609F2B3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Afecta solo al órgano directivo proponente 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6B092F8" w14:textId="4A9610BC" w:rsidR="000D2CBD" w:rsidRPr="00C163EC" w:rsidRDefault="00E63ACD" w:rsidP="001D7881">
            <w:pPr>
              <w:spacing w:after="0"/>
              <w:jc w:val="center"/>
              <w:rPr>
                <w:szCs w:val="21"/>
              </w:rPr>
            </w:pPr>
            <w:r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21090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</w:t>
            </w:r>
            <w:r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-12349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51C11164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553164DD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2F7536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Afecta a otros órganos directivos u organismos 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5470CC1" w14:textId="190135F8" w:rsidR="000D2CBD" w:rsidRPr="00C163EC" w:rsidRDefault="00E63ACD" w:rsidP="001D7881">
            <w:pPr>
              <w:spacing w:after="0"/>
              <w:jc w:val="center"/>
              <w:rPr>
                <w:szCs w:val="21"/>
              </w:rPr>
            </w:pPr>
            <w:r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-12361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</w:t>
            </w:r>
            <w:r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-17881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7350465A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76C51BE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2CBEF9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Capítulos y fuentes financieras afectados, distinguiéndose a su vez entre gastos e ingresos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4B4488D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E56B63" w14:paraId="134CCBCF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69A7E893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9922F3C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Cuantificación del incremento o decremento de los gastos, por un lado, y de los ingresos, por otro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82AF6DA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</w:tr>
      <w:tr w:rsidR="000D2CBD" w:rsidRPr="00E56B63" w14:paraId="560E93EB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4706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04338A0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Cargas administrativas</w:t>
            </w: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84339D6" w14:textId="2EEBFA7A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Supone una reducción de cargas administrativas </w:t>
            </w:r>
            <w:r w:rsidRPr="00C163EC">
              <w:rPr>
                <w:szCs w:val="21"/>
              </w:rPr>
              <w:tab/>
            </w:r>
            <w:r w:rsidRPr="00C163EC">
              <w:rPr>
                <w:szCs w:val="21"/>
              </w:rPr>
              <w:tab/>
            </w:r>
            <w:r w:rsidR="00E63ACD"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-7280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E63ACD">
              <w:rPr>
                <w:szCs w:val="21"/>
              </w:rPr>
              <w:t xml:space="preserve">    </w:t>
            </w:r>
            <w:r w:rsidR="00E63ACD"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-106710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1B58D43F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084D7BA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F8DBB58" w14:textId="0454449B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Incorpora nuevas cargas administrativas </w:t>
            </w:r>
            <w:r w:rsidRPr="00C163EC">
              <w:rPr>
                <w:szCs w:val="21"/>
              </w:rPr>
              <w:tab/>
            </w:r>
            <w:r w:rsidRPr="00C163EC">
              <w:rPr>
                <w:szCs w:val="21"/>
              </w:rPr>
              <w:tab/>
            </w:r>
            <w:r w:rsidRPr="00C163EC">
              <w:rPr>
                <w:szCs w:val="21"/>
              </w:rPr>
              <w:tab/>
            </w:r>
            <w:r w:rsidR="00E63ACD"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12370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E63ACD">
              <w:rPr>
                <w:szCs w:val="21"/>
              </w:rPr>
              <w:t xml:space="preserve">    </w:t>
            </w:r>
            <w:r w:rsidR="00E63ACD"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175662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5E6FECB1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150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39D32DFC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597DFC1" w14:textId="68F8B553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Supone una simplificación de procedimientos </w:t>
            </w:r>
            <w:r w:rsidRPr="00C163EC">
              <w:rPr>
                <w:szCs w:val="21"/>
              </w:rPr>
              <w:tab/>
            </w:r>
            <w:r w:rsidRPr="00C163EC">
              <w:rPr>
                <w:szCs w:val="21"/>
              </w:rPr>
              <w:tab/>
            </w:r>
            <w:r w:rsidRPr="00C163EC">
              <w:rPr>
                <w:szCs w:val="21"/>
              </w:rPr>
              <w:tab/>
            </w:r>
            <w:r w:rsidR="00E63ACD"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12124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E63ACD">
              <w:rPr>
                <w:szCs w:val="21"/>
              </w:rPr>
              <w:t xml:space="preserve">    </w:t>
            </w:r>
            <w:r w:rsidR="00E63ACD"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5293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05A2D4EA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150"/>
        </w:trPr>
        <w:tc>
          <w:tcPr>
            <w:tcW w:w="4706" w:type="dxa"/>
            <w:vMerge/>
            <w:tcBorders>
              <w:left w:val="double" w:sz="4" w:space="0" w:color="000000" w:themeColor="text1"/>
            </w:tcBorders>
          </w:tcPr>
          <w:p w14:paraId="06D82CA1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E34C64D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Afecta a cargas administrativas</w:t>
            </w:r>
          </w:p>
          <w:p w14:paraId="39A83916" w14:textId="36F9C6A3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ab/>
            </w:r>
            <w:r w:rsidR="00E63ACD"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-17883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E63ACD">
              <w:rPr>
                <w:szCs w:val="21"/>
              </w:rPr>
              <w:t xml:space="preserve">    </w:t>
            </w:r>
            <w:r w:rsidR="00E63ACD"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-113209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280C5297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1134"/>
        </w:trPr>
        <w:tc>
          <w:tcPr>
            <w:tcW w:w="470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52CED94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Impacto de género 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471F1B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La norma posee pertinencia a género  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BAEB785" w14:textId="058026F7" w:rsidR="00E63ACD" w:rsidRDefault="00E63ACD" w:rsidP="00E90CF2"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NO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1426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SI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165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  <w:p w14:paraId="71D23370" w14:textId="5D4503C6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En caso de que la norma posea pertinencia a género, indicar si el impacto de género es positivo o negativo </w:t>
            </w:r>
          </w:p>
        </w:tc>
      </w:tr>
      <w:tr w:rsidR="000D2CBD" w:rsidRPr="00E56B63" w14:paraId="4DABE9F1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1134"/>
        </w:trPr>
        <w:tc>
          <w:tcPr>
            <w:tcW w:w="470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7BC941D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Impacto sobre la infancia y la adolescencia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2EFF73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La norma posee relevancia sobre la infancia y la adolescencia.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DAAB2F6" w14:textId="5663E5A7" w:rsidR="00E90CF2" w:rsidRDefault="00E63ACD" w:rsidP="00E90CF2"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NO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7130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SI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98058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  <w:p w14:paraId="7828BB72" w14:textId="49FF9958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En caso de que la norma posea relevancia de sobre la infancia y la adolescencia, indicar si el impacto es positivo o negativo </w:t>
            </w:r>
          </w:p>
        </w:tc>
      </w:tr>
      <w:tr w:rsidR="000D2CBD" w:rsidRPr="00E56B63" w14:paraId="32D2EFD3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1134"/>
        </w:trPr>
        <w:tc>
          <w:tcPr>
            <w:tcW w:w="470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573AA12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Impacto sobre la familia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F4671B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La norma posee relevancia sobre la familia.  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95A8148" w14:textId="2CE02060" w:rsidR="00E90CF2" w:rsidRDefault="00E90CF2" w:rsidP="00E90CF2"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NO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80439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47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SI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5820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  <w:p w14:paraId="3E00769B" w14:textId="79A06548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En caso de que la norma posea relevancia sobre la familia, indicar si el impacto es positivo o negativo </w:t>
            </w:r>
          </w:p>
        </w:tc>
      </w:tr>
      <w:tr w:rsidR="000D2CBD" w:rsidRPr="00E56B63" w14:paraId="3566492B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1134"/>
        </w:trPr>
        <w:tc>
          <w:tcPr>
            <w:tcW w:w="470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6147517C" w14:textId="77777777" w:rsidR="000D2CBD" w:rsidRPr="00C163EC" w:rsidRDefault="000D2CBD" w:rsidP="001D7881">
            <w:pPr>
              <w:spacing w:after="0"/>
              <w:rPr>
                <w:b/>
                <w:szCs w:val="21"/>
              </w:rPr>
            </w:pPr>
            <w:r w:rsidRPr="00C163EC">
              <w:rPr>
                <w:b/>
                <w:szCs w:val="21"/>
              </w:rPr>
              <w:t>Medios electrónicos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80DE81A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La norma requiere de tecnologías de la información y la comunicación.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88DF00F" w14:textId="646D8D2F" w:rsidR="000D2CBD" w:rsidRPr="00C163EC" w:rsidRDefault="00E90CF2" w:rsidP="001D7881"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NO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79398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SI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22025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C163EC">
              <w:rPr>
                <w:szCs w:val="21"/>
              </w:rPr>
              <w:t xml:space="preserve"> </w:t>
            </w:r>
          </w:p>
          <w:p w14:paraId="183F3549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En caso afirmativo, este desarrollo corresponde a la Agencia Digital de Andalucía:</w:t>
            </w:r>
          </w:p>
          <w:p w14:paraId="4BEBF016" w14:textId="68A11481" w:rsidR="000D2CBD" w:rsidRPr="00C163EC" w:rsidRDefault="00E90CF2" w:rsidP="001D7881"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NO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3405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SI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99815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C163EC">
              <w:rPr>
                <w:szCs w:val="21"/>
              </w:rPr>
              <w:t xml:space="preserve"> </w:t>
            </w:r>
          </w:p>
        </w:tc>
      </w:tr>
      <w:tr w:rsidR="000D2CBD" w:rsidRPr="00E56B63" w14:paraId="1465AC03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15" w:type="dxa"/>
          </w:tblCellMar>
        </w:tblPrEx>
        <w:trPr>
          <w:trHeight w:val="1134"/>
        </w:trPr>
        <w:tc>
          <w:tcPr>
            <w:tcW w:w="4706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3011D3E8" w14:textId="77777777" w:rsidR="000D2CBD" w:rsidRPr="00C163EC" w:rsidRDefault="000D2CBD" w:rsidP="001D7881">
            <w:pPr>
              <w:spacing w:after="0"/>
              <w:rPr>
                <w:b/>
                <w:bCs/>
                <w:szCs w:val="21"/>
              </w:rPr>
            </w:pPr>
            <w:r w:rsidRPr="00C163EC">
              <w:rPr>
                <w:b/>
                <w:bCs/>
                <w:color w:val="auto"/>
                <w:szCs w:val="21"/>
              </w:rPr>
              <w:t>Impacto en la protección de datos personales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6FB4A97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La norma tiene impacto en la protección de datos personales</w:t>
            </w:r>
          </w:p>
        </w:tc>
        <w:tc>
          <w:tcPr>
            <w:tcW w:w="2916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25AE73C" w14:textId="631B2095" w:rsidR="000D2CBD" w:rsidRPr="00C163EC" w:rsidRDefault="00E90CF2" w:rsidP="001D7881"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NO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4514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SI</w:t>
            </w:r>
            <w:r w:rsidRPr="00C163E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68563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C163EC">
              <w:rPr>
                <w:szCs w:val="21"/>
              </w:rPr>
              <w:t xml:space="preserve"> </w:t>
            </w:r>
          </w:p>
        </w:tc>
      </w:tr>
      <w:tr w:rsidR="000D2CBD" w:rsidRPr="00E56B63" w14:paraId="688BC38C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1B849FF2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>Otros impactos</w:t>
            </w:r>
            <w:r w:rsidRPr="00C163EC">
              <w:rPr>
                <w:b/>
                <w:szCs w:val="21"/>
                <w:vertAlign w:val="superscript"/>
              </w:rPr>
              <w:footnoteReference w:id="10"/>
            </w: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9F8CAE0" w14:textId="77777777" w:rsidR="000D2CBD" w:rsidRPr="00C163EC" w:rsidRDefault="000D2CBD" w:rsidP="001D7881">
            <w:pPr>
              <w:spacing w:after="0"/>
              <w:rPr>
                <w:color w:val="auto"/>
                <w:szCs w:val="21"/>
              </w:rPr>
            </w:pPr>
            <w:r w:rsidRPr="00C163EC">
              <w:rPr>
                <w:color w:val="auto"/>
                <w:szCs w:val="21"/>
              </w:rPr>
              <w:t>1.</w:t>
            </w:r>
          </w:p>
        </w:tc>
      </w:tr>
      <w:tr w:rsidR="000D2CBD" w:rsidRPr="00E56B63" w14:paraId="281BCB85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</w:tcBorders>
          </w:tcPr>
          <w:p w14:paraId="54D9B956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FA7EC2A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6454EEB1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</w:tcBorders>
          </w:tcPr>
          <w:p w14:paraId="4D5B730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8579DFE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3. </w:t>
            </w:r>
          </w:p>
        </w:tc>
      </w:tr>
      <w:tr w:rsidR="000D2CBD" w:rsidRPr="00E56B63" w14:paraId="5D6C7018" w14:textId="77777777" w:rsidTr="001D7881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gridSpan w:val="5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6A6A6" w:themeFill="background1" w:themeFillShade="A6"/>
          </w:tcPr>
          <w:p w14:paraId="2955D8D7" w14:textId="77777777" w:rsidR="000D2CBD" w:rsidRPr="00C163EC" w:rsidRDefault="000D2CBD" w:rsidP="001D7881">
            <w:pPr>
              <w:spacing w:after="0"/>
              <w:jc w:val="center"/>
              <w:rPr>
                <w:szCs w:val="21"/>
              </w:rPr>
            </w:pPr>
            <w:r w:rsidRPr="00C163EC">
              <w:rPr>
                <w:b/>
                <w:szCs w:val="21"/>
              </w:rPr>
              <w:t>6. EVALUACIÓN EX POST</w:t>
            </w:r>
          </w:p>
        </w:tc>
      </w:tr>
      <w:tr w:rsidR="000D2CBD" w:rsidRPr="00E56B63" w14:paraId="0DAEE760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24152735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Evaluación normativa 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A8DD19A" w14:textId="00C2FA37" w:rsidR="000D2CBD" w:rsidRPr="00C163EC" w:rsidRDefault="00E63AC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-744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   </w:t>
            </w:r>
            <w:r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82770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</w:p>
        </w:tc>
      </w:tr>
      <w:tr w:rsidR="000D2CBD" w:rsidRPr="00E56B63" w14:paraId="154921CA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09EF0CF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Plazo para la evaluación de la norma 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2D13753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Plazo total: </w:t>
            </w:r>
          </w:p>
          <w:p w14:paraId="1F442B98" w14:textId="333B9DEE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>Evaluaciones periódicas:</w:t>
            </w:r>
            <w:r w:rsidRPr="00C163EC">
              <w:rPr>
                <w:szCs w:val="21"/>
              </w:rPr>
              <w:tab/>
              <w:t xml:space="preserve"> </w:t>
            </w:r>
            <w:r w:rsidR="00E63ACD" w:rsidRPr="00C163EC">
              <w:rPr>
                <w:szCs w:val="21"/>
              </w:rPr>
              <w:t xml:space="preserve">SÍ </w:t>
            </w:r>
            <w:sdt>
              <w:sdtPr>
                <w:rPr>
                  <w:szCs w:val="21"/>
                </w:rPr>
                <w:id w:val="99914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E63ACD">
              <w:rPr>
                <w:szCs w:val="21"/>
              </w:rPr>
              <w:t xml:space="preserve">    </w:t>
            </w:r>
            <w:r w:rsidR="00E63ACD" w:rsidRPr="00C163EC">
              <w:rPr>
                <w:szCs w:val="21"/>
              </w:rPr>
              <w:t xml:space="preserve">NO </w:t>
            </w:r>
            <w:sdt>
              <w:sdtPr>
                <w:rPr>
                  <w:szCs w:val="21"/>
                </w:rPr>
                <w:id w:val="-2861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ACD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Pr="00C163EC">
              <w:rPr>
                <w:szCs w:val="21"/>
              </w:rPr>
              <w:tab/>
              <w:t xml:space="preserve">Plazo/s: </w:t>
            </w:r>
          </w:p>
        </w:tc>
      </w:tr>
      <w:tr w:rsidR="000D2CBD" w:rsidRPr="00CE179F" w14:paraId="4695A1FA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31A2055F" w14:textId="77777777" w:rsidR="000D2CBD" w:rsidRPr="00C163EC" w:rsidRDefault="000D2CBD" w:rsidP="001D7881">
            <w:pPr>
              <w:spacing w:after="0"/>
              <w:rPr>
                <w:b/>
                <w:color w:val="FF0000"/>
                <w:szCs w:val="21"/>
              </w:rPr>
            </w:pPr>
            <w:r w:rsidRPr="003A32A3">
              <w:rPr>
                <w:b/>
                <w:color w:val="auto"/>
                <w:szCs w:val="21"/>
              </w:rPr>
              <w:lastRenderedPageBreak/>
              <w:t>Órgano propuesto para la evaluación</w:t>
            </w:r>
          </w:p>
        </w:tc>
        <w:tc>
          <w:tcPr>
            <w:tcW w:w="5747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2FB4CFD3" w14:textId="77777777" w:rsidR="000D2CBD" w:rsidRPr="00C163EC" w:rsidRDefault="000D2CBD" w:rsidP="001D7881">
            <w:pPr>
              <w:spacing w:after="0"/>
              <w:rPr>
                <w:color w:val="FF0000"/>
                <w:szCs w:val="21"/>
              </w:rPr>
            </w:pPr>
          </w:p>
        </w:tc>
      </w:tr>
      <w:tr w:rsidR="000D2CBD" w:rsidRPr="00E56B63" w14:paraId="43123B76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7573C2DE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Identificación de objetivos a evaluar </w:t>
            </w: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507B0B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</w:t>
            </w:r>
          </w:p>
        </w:tc>
      </w:tr>
      <w:tr w:rsidR="000D2CBD" w:rsidRPr="00E56B63" w14:paraId="11D0DE3C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</w:tcBorders>
          </w:tcPr>
          <w:p w14:paraId="2D7FEA85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1F54C33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0275340B" w14:textId="77777777" w:rsidTr="000D2CBD">
        <w:tblPrEx>
          <w:jc w:val="left"/>
          <w:tblCellMar>
            <w:top w:w="247" w:type="dxa"/>
            <w:left w:w="69" w:type="dxa"/>
            <w:bottom w:w="0" w:type="dxa"/>
            <w:right w:w="2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</w:tcBorders>
          </w:tcPr>
          <w:p w14:paraId="14EA5674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D034B85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3. </w:t>
            </w:r>
          </w:p>
        </w:tc>
      </w:tr>
      <w:tr w:rsidR="000D2CBD" w:rsidRPr="00E56B63" w14:paraId="2A2233A0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655A2DE3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Identificación de impactos a evaluar </w:t>
            </w: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F9F378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</w:t>
            </w:r>
          </w:p>
        </w:tc>
      </w:tr>
      <w:tr w:rsidR="000D2CBD" w:rsidRPr="00E56B63" w14:paraId="19B78BE3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</w:tcBorders>
          </w:tcPr>
          <w:p w14:paraId="7D234515" w14:textId="77777777" w:rsidR="000D2CBD" w:rsidRPr="00E56B63" w:rsidRDefault="000D2CBD" w:rsidP="001D7881">
            <w:pPr>
              <w:spacing w:after="0"/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D1E2D2A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2ABADF66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</w:tcBorders>
          </w:tcPr>
          <w:p w14:paraId="317E3EF6" w14:textId="77777777" w:rsidR="000D2CBD" w:rsidRPr="00E56B63" w:rsidRDefault="000D2CBD" w:rsidP="001D7881">
            <w:pPr>
              <w:spacing w:after="0"/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3421F62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3. </w:t>
            </w:r>
          </w:p>
        </w:tc>
      </w:tr>
      <w:tr w:rsidR="000D2CBD" w:rsidRPr="00E56B63" w14:paraId="2B19C51C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5E191C0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Herramientas de evaluación para cada objetivo </w:t>
            </w:r>
            <w:r w:rsidRPr="00C163EC">
              <w:rPr>
                <w:rStyle w:val="Refdenotaalpie"/>
                <w:b/>
                <w:szCs w:val="21"/>
              </w:rPr>
              <w:footnoteReference w:id="11"/>
            </w: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45424F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</w:t>
            </w:r>
          </w:p>
        </w:tc>
      </w:tr>
      <w:tr w:rsidR="000D2CBD" w:rsidRPr="00E56B63" w14:paraId="0463B65D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</w:tcBorders>
          </w:tcPr>
          <w:p w14:paraId="16AB864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D4C54F2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2B8B5422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  <w:bottom w:val="single" w:sz="4" w:space="0" w:color="000000" w:themeColor="text1"/>
            </w:tcBorders>
          </w:tcPr>
          <w:p w14:paraId="0057B73A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401CCA57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3. </w:t>
            </w:r>
          </w:p>
        </w:tc>
      </w:tr>
      <w:tr w:rsidR="000D2CBD" w:rsidRPr="00E56B63" w14:paraId="4E597993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</w:tcPr>
          <w:p w14:paraId="1B276D20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b/>
                <w:szCs w:val="21"/>
              </w:rPr>
              <w:t xml:space="preserve">Herramientas de evaluación para cada impacto </w:t>
            </w:r>
            <w:r w:rsidRPr="00C163EC">
              <w:rPr>
                <w:rStyle w:val="Refdenotaalpie"/>
                <w:b/>
                <w:szCs w:val="21"/>
              </w:rPr>
              <w:footnoteReference w:id="12"/>
            </w: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292371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1. </w:t>
            </w:r>
          </w:p>
        </w:tc>
      </w:tr>
      <w:tr w:rsidR="000D2CBD" w:rsidRPr="00E56B63" w14:paraId="09A8BCB1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</w:tcBorders>
          </w:tcPr>
          <w:p w14:paraId="5999EA05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00B3B80F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2. </w:t>
            </w:r>
          </w:p>
        </w:tc>
      </w:tr>
      <w:tr w:rsidR="000D2CBD" w:rsidRPr="00E56B63" w14:paraId="516F0FDA" w14:textId="77777777" w:rsidTr="000D2CBD">
        <w:tblPrEx>
          <w:jc w:val="left"/>
          <w:tblCellMar>
            <w:top w:w="247" w:type="dxa"/>
            <w:left w:w="69" w:type="dxa"/>
            <w:bottom w:w="0" w:type="dxa"/>
          </w:tblCellMar>
        </w:tblPrEx>
        <w:trPr>
          <w:trHeight w:val="397"/>
        </w:trPr>
        <w:tc>
          <w:tcPr>
            <w:tcW w:w="0" w:type="auto"/>
            <w:vMerge/>
            <w:tcBorders>
              <w:left w:val="double" w:sz="4" w:space="0" w:color="000000" w:themeColor="text1"/>
              <w:bottom w:val="single" w:sz="4" w:space="0" w:color="000000" w:themeColor="text1"/>
            </w:tcBorders>
          </w:tcPr>
          <w:p w14:paraId="295B9058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</w:p>
        </w:tc>
        <w:tc>
          <w:tcPr>
            <w:tcW w:w="5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8BD4E3B" w14:textId="77777777" w:rsidR="000D2CBD" w:rsidRPr="00C163EC" w:rsidRDefault="000D2CBD" w:rsidP="001D7881">
            <w:pPr>
              <w:spacing w:after="0"/>
              <w:rPr>
                <w:szCs w:val="21"/>
              </w:rPr>
            </w:pPr>
            <w:r w:rsidRPr="00C163EC">
              <w:rPr>
                <w:szCs w:val="21"/>
              </w:rPr>
              <w:t xml:space="preserve">3. </w:t>
            </w:r>
          </w:p>
        </w:tc>
      </w:tr>
    </w:tbl>
    <w:p w14:paraId="4880411E" w14:textId="4A0EA759" w:rsidR="001B161F" w:rsidRDefault="001B161F"/>
    <w:sectPr w:rsidR="001B161F" w:rsidSect="000D2CBD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B1CC" w14:textId="77777777" w:rsidR="00C30784" w:rsidRDefault="00C30784" w:rsidP="000D2CBD">
      <w:pPr>
        <w:spacing w:after="0"/>
      </w:pPr>
      <w:r>
        <w:separator/>
      </w:r>
    </w:p>
  </w:endnote>
  <w:endnote w:type="continuationSeparator" w:id="0">
    <w:p w14:paraId="7424DA15" w14:textId="77777777" w:rsidR="00C30784" w:rsidRDefault="00C30784" w:rsidP="000D2CBD">
      <w:pPr>
        <w:spacing w:after="0"/>
      </w:pPr>
      <w:r>
        <w:continuationSeparator/>
      </w:r>
    </w:p>
  </w:endnote>
  <w:endnote w:type="continuationNotice" w:id="1">
    <w:p w14:paraId="61AB7539" w14:textId="77777777" w:rsidR="00C30784" w:rsidRDefault="00C307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old">
    <w:panose1 w:val="020B0703030403020204"/>
    <w:charset w:val="00"/>
    <w:family w:val="roman"/>
    <w:pitch w:val="default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D2E3" w14:textId="77777777" w:rsidR="00C30784" w:rsidRDefault="00C30784" w:rsidP="000D2CBD">
      <w:pPr>
        <w:spacing w:after="0"/>
      </w:pPr>
      <w:r>
        <w:separator/>
      </w:r>
    </w:p>
  </w:footnote>
  <w:footnote w:type="continuationSeparator" w:id="0">
    <w:p w14:paraId="27E2D81F" w14:textId="77777777" w:rsidR="00C30784" w:rsidRDefault="00C30784" w:rsidP="000D2CBD">
      <w:pPr>
        <w:spacing w:after="0"/>
      </w:pPr>
      <w:r>
        <w:continuationSeparator/>
      </w:r>
    </w:p>
  </w:footnote>
  <w:footnote w:type="continuationNotice" w:id="1">
    <w:p w14:paraId="7B1BBAA6" w14:textId="77777777" w:rsidR="00C30784" w:rsidRDefault="00C30784">
      <w:pPr>
        <w:spacing w:after="0"/>
      </w:pPr>
    </w:p>
  </w:footnote>
  <w:footnote w:id="2">
    <w:p w14:paraId="5C16DD61" w14:textId="77777777" w:rsidR="000D2CBD" w:rsidRPr="00E54BB3" w:rsidRDefault="000D2CBD" w:rsidP="000D2CBD">
      <w:pPr>
        <w:pStyle w:val="footnotedescription"/>
        <w:spacing w:after="104"/>
        <w:jc w:val="left"/>
        <w:rPr>
          <w:rFonts w:ascii="Source Sans Pro" w:hAnsi="Source Sans Pro"/>
          <w:szCs w:val="21"/>
        </w:rPr>
      </w:pPr>
      <w:r w:rsidRPr="00E54BB3">
        <w:rPr>
          <w:rStyle w:val="footnotemark"/>
          <w:rFonts w:ascii="Source Sans Pro" w:hAnsi="Source Sans Pro"/>
          <w:szCs w:val="21"/>
        </w:rPr>
        <w:footnoteRef/>
      </w:r>
      <w:r w:rsidRPr="00E54BB3">
        <w:rPr>
          <w:rFonts w:ascii="Source Sans Pro" w:hAnsi="Source Sans Pro"/>
          <w:szCs w:val="21"/>
        </w:rPr>
        <w:t xml:space="preserve"> Órgano directivo que promueve la iniciativa. </w:t>
      </w:r>
    </w:p>
  </w:footnote>
  <w:footnote w:id="3">
    <w:p w14:paraId="7437BA3C" w14:textId="77777777" w:rsidR="000D2CBD" w:rsidRPr="00E54BB3" w:rsidRDefault="000D2CBD" w:rsidP="000D2CBD">
      <w:pPr>
        <w:pStyle w:val="footnotedescription"/>
        <w:spacing w:after="102"/>
        <w:jc w:val="left"/>
        <w:rPr>
          <w:rFonts w:ascii="Source Sans Pro" w:hAnsi="Source Sans Pro"/>
          <w:szCs w:val="21"/>
        </w:rPr>
      </w:pPr>
      <w:r w:rsidRPr="00E54BB3">
        <w:rPr>
          <w:rStyle w:val="footnotemark"/>
          <w:rFonts w:ascii="Source Sans Pro" w:hAnsi="Source Sans Pro"/>
          <w:szCs w:val="21"/>
        </w:rPr>
        <w:footnoteRef/>
      </w:r>
      <w:r w:rsidRPr="00E54BB3">
        <w:rPr>
          <w:rFonts w:ascii="Source Sans Pro" w:hAnsi="Source Sans Pro"/>
          <w:szCs w:val="21"/>
        </w:rPr>
        <w:t xml:space="preserve"> Fecha en la que se inicia la elaboración de la MAIN. </w:t>
      </w:r>
    </w:p>
  </w:footnote>
  <w:footnote w:id="4">
    <w:p w14:paraId="18F0947F" w14:textId="77777777" w:rsidR="000D2CBD" w:rsidRDefault="000D2CBD" w:rsidP="000D2CBD">
      <w:pPr>
        <w:pStyle w:val="footnotedescription"/>
        <w:spacing w:after="104"/>
        <w:jc w:val="left"/>
      </w:pPr>
      <w:r w:rsidRPr="00E54BB3">
        <w:rPr>
          <w:rStyle w:val="footnotemark"/>
          <w:rFonts w:ascii="Source Sans Pro" w:hAnsi="Source Sans Pro"/>
          <w:szCs w:val="21"/>
        </w:rPr>
        <w:footnoteRef/>
      </w:r>
      <w:r w:rsidRPr="00E54BB3">
        <w:rPr>
          <w:rFonts w:ascii="Source Sans Pro" w:hAnsi="Source Sans Pro"/>
          <w:szCs w:val="21"/>
        </w:rPr>
        <w:t xml:space="preserve"> Concretar la situación de hecho que justifica la aprobación de la norma</w:t>
      </w:r>
      <w:r>
        <w:t xml:space="preserve">. </w:t>
      </w:r>
    </w:p>
  </w:footnote>
  <w:footnote w:id="5">
    <w:p w14:paraId="607D99FC" w14:textId="77777777" w:rsidR="000D2CBD" w:rsidRPr="00616F5D" w:rsidRDefault="000D2CBD" w:rsidP="000D2CBD">
      <w:pPr>
        <w:pStyle w:val="footnotedescription"/>
        <w:jc w:val="left"/>
        <w:rPr>
          <w:rFonts w:ascii="Source Sans Pro" w:hAnsi="Source Sans Pro"/>
          <w:szCs w:val="21"/>
        </w:rPr>
      </w:pPr>
      <w:r w:rsidRPr="00616F5D">
        <w:rPr>
          <w:rStyle w:val="footnotemark"/>
          <w:rFonts w:ascii="Source Sans Pro" w:hAnsi="Source Sans Pro"/>
          <w:szCs w:val="21"/>
        </w:rPr>
        <w:footnoteRef/>
      </w:r>
      <w:r w:rsidRPr="00616F5D">
        <w:rPr>
          <w:rFonts w:ascii="Source Sans Pro" w:hAnsi="Source Sans Pro"/>
          <w:szCs w:val="21"/>
        </w:rPr>
        <w:t xml:space="preserve"> Sistematizar los objetivos que se persiguen mediante la aprobación de la norma. </w:t>
      </w:r>
    </w:p>
  </w:footnote>
  <w:footnote w:id="6">
    <w:p w14:paraId="4D894E2F" w14:textId="77777777" w:rsidR="000D2CBD" w:rsidRPr="00616F5D" w:rsidRDefault="000D2CBD" w:rsidP="000D2CBD">
      <w:pPr>
        <w:pStyle w:val="footnotedescription"/>
        <w:spacing w:after="105"/>
        <w:ind w:left="0"/>
        <w:jc w:val="left"/>
        <w:rPr>
          <w:rFonts w:ascii="Source Sans Pro" w:hAnsi="Source Sans Pro"/>
          <w:szCs w:val="21"/>
        </w:rPr>
      </w:pPr>
      <w:r w:rsidRPr="00616F5D">
        <w:rPr>
          <w:rStyle w:val="footnotemark"/>
          <w:rFonts w:ascii="Source Sans Pro" w:hAnsi="Source Sans Pro"/>
          <w:szCs w:val="21"/>
        </w:rPr>
        <w:footnoteRef/>
      </w:r>
      <w:r w:rsidRPr="00616F5D">
        <w:rPr>
          <w:rFonts w:ascii="Source Sans Pro" w:hAnsi="Source Sans Pro"/>
          <w:szCs w:val="21"/>
        </w:rPr>
        <w:t xml:space="preserve"> Incluir también la escogida. </w:t>
      </w:r>
    </w:p>
  </w:footnote>
  <w:footnote w:id="7">
    <w:p w14:paraId="278941A9" w14:textId="77777777" w:rsidR="000D2CBD" w:rsidRPr="00616F5D" w:rsidRDefault="000D2CBD" w:rsidP="000D2CBD">
      <w:pPr>
        <w:pStyle w:val="footnotedescription"/>
        <w:spacing w:after="102"/>
        <w:ind w:left="0"/>
        <w:jc w:val="left"/>
        <w:rPr>
          <w:rFonts w:ascii="Source Sans Pro" w:hAnsi="Source Sans Pro"/>
          <w:szCs w:val="21"/>
        </w:rPr>
      </w:pPr>
      <w:r w:rsidRPr="00616F5D">
        <w:rPr>
          <w:rStyle w:val="footnotemark"/>
          <w:rFonts w:ascii="Source Sans Pro" w:hAnsi="Source Sans Pro"/>
          <w:szCs w:val="21"/>
        </w:rPr>
        <w:footnoteRef/>
      </w:r>
      <w:r w:rsidRPr="00616F5D">
        <w:rPr>
          <w:rFonts w:ascii="Source Sans Pro" w:hAnsi="Source Sans Pro"/>
          <w:szCs w:val="21"/>
        </w:rPr>
        <w:t xml:space="preserve"> Cumplimentar de forma breve, no es preciso reproducirla literalmente. </w:t>
      </w:r>
    </w:p>
  </w:footnote>
  <w:footnote w:id="8">
    <w:p w14:paraId="57A8A90A" w14:textId="77777777" w:rsidR="000D2CBD" w:rsidRDefault="000D2CBD" w:rsidP="000D2CBD">
      <w:pPr>
        <w:pStyle w:val="footnotedescription"/>
        <w:spacing w:after="59" w:line="273" w:lineRule="auto"/>
        <w:ind w:left="0"/>
      </w:pPr>
      <w:r w:rsidRPr="00616F5D">
        <w:rPr>
          <w:rStyle w:val="footnotemark"/>
          <w:rFonts w:ascii="Source Sans Pro" w:hAnsi="Source Sans Pro"/>
          <w:szCs w:val="21"/>
        </w:rPr>
        <w:footnoteRef/>
      </w:r>
      <w:r w:rsidRPr="00616F5D">
        <w:rPr>
          <w:rFonts w:ascii="Source Sans Pro" w:hAnsi="Source Sans Pro"/>
          <w:szCs w:val="21"/>
        </w:rPr>
        <w:t xml:space="preserve"> Incluir no solo los que resulten derogados, sino también aquellos en que sea necesaria una modificación posterior.</w:t>
      </w:r>
      <w:r>
        <w:t xml:space="preserve"> </w:t>
      </w:r>
    </w:p>
  </w:footnote>
  <w:footnote w:id="9">
    <w:p w14:paraId="7C69CAC2" w14:textId="77777777" w:rsidR="000D2CBD" w:rsidRPr="00305D4E" w:rsidRDefault="000D2CBD" w:rsidP="000D2CBD">
      <w:pPr>
        <w:pStyle w:val="footnotedescription"/>
        <w:spacing w:line="274" w:lineRule="auto"/>
        <w:ind w:left="0"/>
        <w:rPr>
          <w:rFonts w:ascii="Source Sans Pro" w:hAnsi="Source Sans Pro"/>
          <w:szCs w:val="21"/>
        </w:rPr>
      </w:pPr>
      <w:r w:rsidRPr="00305D4E">
        <w:rPr>
          <w:rStyle w:val="footnotemark"/>
          <w:rFonts w:ascii="Source Sans Pro" w:hAnsi="Source Sans Pro"/>
          <w:szCs w:val="21"/>
        </w:rPr>
        <w:footnoteRef/>
      </w:r>
      <w:r w:rsidRPr="00305D4E">
        <w:rPr>
          <w:rFonts w:ascii="Source Sans Pro" w:hAnsi="Source Sans Pro"/>
          <w:szCs w:val="21"/>
        </w:rPr>
        <w:t xml:space="preserve"> No reproducir el impacto presupuestario, sino responder a la previsión de impacto en la economía en general y si es posible cuantificarla. </w:t>
      </w:r>
    </w:p>
  </w:footnote>
  <w:footnote w:id="10">
    <w:p w14:paraId="0194646C" w14:textId="77777777" w:rsidR="000D2CBD" w:rsidRPr="00DA3E45" w:rsidRDefault="000D2CBD" w:rsidP="000D2CBD">
      <w:pPr>
        <w:pStyle w:val="footnotedescription"/>
        <w:ind w:left="0"/>
        <w:rPr>
          <w:rFonts w:ascii="Source Sans Pro" w:hAnsi="Source Sans Pro"/>
          <w:szCs w:val="21"/>
        </w:rPr>
      </w:pPr>
      <w:r w:rsidRPr="00DA3E45">
        <w:rPr>
          <w:rStyle w:val="footnotemark"/>
          <w:rFonts w:ascii="Source Sans Pro" w:hAnsi="Source Sans Pro"/>
          <w:szCs w:val="21"/>
        </w:rPr>
        <w:footnoteRef/>
      </w:r>
      <w:r w:rsidRPr="00DA3E45">
        <w:rPr>
          <w:rFonts w:ascii="Source Sans Pro" w:hAnsi="Source Sans Pro"/>
          <w:szCs w:val="21"/>
        </w:rPr>
        <w:t xml:space="preserve"> Sociales, medioambientales, etc.  </w:t>
      </w:r>
    </w:p>
  </w:footnote>
  <w:footnote w:id="11">
    <w:p w14:paraId="34DD4519" w14:textId="77777777" w:rsidR="000D2CBD" w:rsidRDefault="000D2CBD" w:rsidP="000D2CBD">
      <w:pPr>
        <w:pStyle w:val="Textonotapie"/>
      </w:pPr>
      <w:r>
        <w:rPr>
          <w:rStyle w:val="Refdenotaalpie"/>
        </w:rPr>
        <w:footnoteRef/>
      </w:r>
      <w:r>
        <w:t xml:space="preserve"> Se debe indicar para cada objetivo sus indicadores y/o fases o hitos</w:t>
      </w:r>
    </w:p>
  </w:footnote>
  <w:footnote w:id="12">
    <w:p w14:paraId="27B09CF6" w14:textId="77777777" w:rsidR="000D2CBD" w:rsidRDefault="000D2CBD" w:rsidP="000D2CBD">
      <w:pPr>
        <w:pStyle w:val="Textonotapie"/>
      </w:pPr>
      <w:r>
        <w:rPr>
          <w:rStyle w:val="Refdenotaalpie"/>
        </w:rPr>
        <w:footnoteRef/>
      </w:r>
      <w:r>
        <w:t xml:space="preserve"> Se debe indicar el método de evaluación elegido.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794D"/>
    <w:multiLevelType w:val="multilevel"/>
    <w:tmpl w:val="C698633E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F4194"/>
    <w:multiLevelType w:val="multilevel"/>
    <w:tmpl w:val="3BF6DFE6"/>
    <w:styleLink w:val="LFO7"/>
    <w:lvl w:ilvl="0">
      <w:numFmt w:val="bullet"/>
      <w:pStyle w:val="Tabla-CheckList"/>
      <w:lvlText w:val=""/>
      <w:lvlJc w:val="left"/>
      <w:pPr>
        <w:ind w:left="454" w:hanging="397"/>
      </w:pPr>
      <w:rPr>
        <w:rFonts w:ascii="Symbol" w:hAnsi="Symbol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2" w15:restartNumberingAfterBreak="0">
    <w:nsid w:val="30ED1E35"/>
    <w:multiLevelType w:val="multilevel"/>
    <w:tmpl w:val="FB3844BC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5222B"/>
    <w:multiLevelType w:val="multilevel"/>
    <w:tmpl w:val="21180440"/>
    <w:styleLink w:val="LFO4"/>
    <w:lvl w:ilvl="0">
      <w:numFmt w:val="bullet"/>
      <w:lvlText w:val=""/>
      <w:lvlJc w:val="left"/>
      <w:pPr>
        <w:ind w:left="454" w:hanging="397"/>
      </w:pPr>
      <w:rPr>
        <w:rFonts w:ascii="Symbol" w:hAnsi="Symbol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num w:numId="1" w16cid:durableId="475026212">
    <w:abstractNumId w:val="3"/>
  </w:num>
  <w:num w:numId="2" w16cid:durableId="1456102001">
    <w:abstractNumId w:val="2"/>
  </w:num>
  <w:num w:numId="3" w16cid:durableId="2082410278">
    <w:abstractNumId w:val="1"/>
  </w:num>
  <w:num w:numId="4" w16cid:durableId="1485467669">
    <w:abstractNumId w:val="0"/>
  </w:num>
  <w:num w:numId="5" w16cid:durableId="346904606">
    <w:abstractNumId w:val="1"/>
  </w:num>
  <w:num w:numId="6" w16cid:durableId="79444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BD"/>
    <w:rsid w:val="000D2CBD"/>
    <w:rsid w:val="00161AAF"/>
    <w:rsid w:val="001B161F"/>
    <w:rsid w:val="00442AD5"/>
    <w:rsid w:val="0054147B"/>
    <w:rsid w:val="00581653"/>
    <w:rsid w:val="005D4DDD"/>
    <w:rsid w:val="008237E5"/>
    <w:rsid w:val="00AA635D"/>
    <w:rsid w:val="00C30784"/>
    <w:rsid w:val="00E63ACD"/>
    <w:rsid w:val="00E90CF2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567E"/>
  <w15:chartTrackingRefBased/>
  <w15:docId w15:val="{4D457F01-5BB5-490E-B6AF-D11445F4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BD"/>
    <w:pPr>
      <w:suppressAutoHyphens/>
      <w:autoSpaceDN w:val="0"/>
      <w:spacing w:after="400" w:line="240" w:lineRule="auto"/>
      <w:jc w:val="both"/>
      <w:textAlignment w:val="baseline"/>
    </w:pPr>
    <w:rPr>
      <w:rFonts w:ascii="Source Sans Pro" w:eastAsia="Calibri" w:hAnsi="Source Sans Pro" w:cs="Arial"/>
      <w:color w:val="000000"/>
      <w:kern w:val="0"/>
      <w:sz w:val="21"/>
      <w:szCs w:val="24"/>
      <w:u w:color="000000"/>
      <w:lang w:eastAsia="es-ES_tradnl"/>
      <w14:ligatures w14:val="none"/>
    </w:rPr>
  </w:style>
  <w:style w:type="paragraph" w:styleId="Ttulo1">
    <w:name w:val="heading 1"/>
    <w:next w:val="Normal"/>
    <w:link w:val="Ttulo1Car"/>
    <w:uiPriority w:val="9"/>
    <w:qFormat/>
    <w:rsid w:val="00581653"/>
    <w:pPr>
      <w:keepNext/>
      <w:suppressAutoHyphens/>
      <w:autoSpaceDN w:val="0"/>
      <w:spacing w:before="240" w:after="120" w:line="276" w:lineRule="auto"/>
      <w:textAlignment w:val="baseline"/>
      <w:outlineLvl w:val="0"/>
    </w:pPr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581653"/>
    <w:pPr>
      <w:keepNext/>
      <w:suppressAutoHyphens/>
      <w:autoSpaceDN w:val="0"/>
      <w:spacing w:before="480" w:after="480" w:line="240" w:lineRule="auto"/>
      <w:textAlignment w:val="baseline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581653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Times New Roman"/>
      <w:color w:val="367D3C"/>
      <w:kern w:val="2"/>
      <w:sz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1653"/>
    <w:pPr>
      <w:keepNext/>
      <w:keepLines/>
      <w:spacing w:before="40" w:after="0"/>
      <w:jc w:val="left"/>
      <w:outlineLvl w:val="3"/>
    </w:pPr>
    <w:rPr>
      <w:rFonts w:eastAsia="Times New Roman" w:cs="Times New Roman"/>
      <w:i/>
      <w:iCs/>
      <w:color w:val="367D3C"/>
      <w:kern w:val="2"/>
      <w:sz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C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2C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2C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2C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2C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lletSymbolsuser">
    <w:name w:val="Bullet Symbols (user)"/>
    <w:rsid w:val="00581653"/>
  </w:style>
  <w:style w:type="paragraph" w:customStyle="1" w:styleId="Cabecera-Centrodirectivo">
    <w:name w:val="Cabecera - Centro directivo"/>
    <w:autoRedefine/>
    <w:rsid w:val="00581653"/>
    <w:pPr>
      <w:suppressAutoHyphens/>
      <w:autoSpaceDN w:val="0"/>
      <w:spacing w:after="283" w:line="240" w:lineRule="auto"/>
      <w:textAlignment w:val="baseline"/>
    </w:pPr>
    <w:rPr>
      <w:rFonts w:ascii="Source Sans Pro" w:hAnsi="Source Sans Pro" w:cs="Source Sans Pro"/>
      <w:kern w:val="0"/>
      <w:sz w:val="18"/>
      <w:szCs w:val="16"/>
      <w14:ligatures w14:val="none"/>
    </w:rPr>
  </w:style>
  <w:style w:type="paragraph" w:customStyle="1" w:styleId="Cabecera-Consejera">
    <w:name w:val="Cabecera - Consejería"/>
    <w:next w:val="Cabecera-Centrodirectivo"/>
    <w:autoRedefine/>
    <w:rsid w:val="00581653"/>
    <w:pPr>
      <w:suppressAutoHyphens/>
      <w:autoSpaceDN w:val="0"/>
      <w:spacing w:after="57" w:line="240" w:lineRule="auto"/>
      <w:textAlignment w:val="baseline"/>
    </w:pPr>
    <w:rPr>
      <w:rFonts w:ascii="Source Sans Pro Semibold" w:eastAsia="Noto Sans HK Medium" w:hAnsi="Source Sans Pro Semibold" w:cs="Source Sans Pro Semibold"/>
      <w:kern w:val="0"/>
      <w:sz w:val="18"/>
      <w:szCs w:val="17"/>
      <w14:ligatures w14:val="none"/>
    </w:rPr>
  </w:style>
  <w:style w:type="paragraph" w:customStyle="1" w:styleId="Cabecera-Delegacindelgobierno">
    <w:name w:val="Cabecera - Delegación del gobierno"/>
    <w:basedOn w:val="Cabecera-Consejera"/>
    <w:autoRedefine/>
    <w:rsid w:val="00581653"/>
  </w:style>
  <w:style w:type="paragraph" w:customStyle="1" w:styleId="Cabecera-NombreConsejeraCentrado">
    <w:name w:val="Cabecera - Nombre Consejería Centrado"/>
    <w:basedOn w:val="Normal"/>
    <w:autoRedefine/>
    <w:rsid w:val="00581653"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customStyle="1" w:styleId="Standard">
    <w:name w:val="Standard"/>
    <w:rsid w:val="0058165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:lang w:eastAsia="es-ES_tradnl"/>
      <w14:ligatures w14:val="none"/>
    </w:rPr>
  </w:style>
  <w:style w:type="paragraph" w:customStyle="1" w:styleId="HeaderandFooter">
    <w:name w:val="Header and Footer"/>
    <w:basedOn w:val="Standard"/>
    <w:rsid w:val="00581653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  <w:link w:val="EncabezadoCar"/>
    <w:rsid w:val="00581653"/>
    <w:rPr>
      <w:rFonts w:ascii="Source Sans Pro" w:eastAsia="Noto Sans HK" w:hAnsi="Source Sans Pro" w:cs="Source Sans Pro"/>
      <w:color w:val="21211E"/>
      <w:kern w:val="2"/>
      <w:sz w:val="21"/>
      <w:szCs w:val="18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581653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customStyle="1" w:styleId="FAX-Datos">
    <w:name w:val="FAX - Datos"/>
    <w:basedOn w:val="Normal"/>
    <w:autoRedefine/>
    <w:rsid w:val="00581653"/>
    <w:pPr>
      <w:spacing w:after="120"/>
    </w:pPr>
    <w:rPr>
      <w:rFonts w:ascii="Source Sans Pro Semibold" w:eastAsia="Noto Sans HK Medium" w:hAnsi="Source Sans Pro Semibold" w:cs="Source Sans Pro Semibold"/>
      <w:sz w:val="22"/>
    </w:rPr>
  </w:style>
  <w:style w:type="paragraph" w:customStyle="1" w:styleId="FAX-Mensaje">
    <w:name w:val="FAX - Mensaje"/>
    <w:basedOn w:val="Normal"/>
    <w:autoRedefine/>
    <w:rsid w:val="00581653"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rsid w:val="00581653"/>
    <w:pPr>
      <w:suppressAutoHyphens/>
    </w:pPr>
    <w:rPr>
      <w:rFonts w:eastAsia="Noto Sans HK Medium"/>
      <w:color w:val="000000"/>
      <w:kern w:val="0"/>
      <w:sz w:val="20"/>
      <w:szCs w:val="20"/>
      <w:lang w:eastAsia="es-ES_tradnl"/>
      <w14:ligatures w14:val="none"/>
    </w:rPr>
  </w:style>
  <w:style w:type="paragraph" w:customStyle="1" w:styleId="Formulario-Ttulos">
    <w:name w:val="Formulario - Títulos"/>
    <w:autoRedefine/>
    <w:rsid w:val="00581653"/>
    <w:pPr>
      <w:suppressAutoHyphens/>
      <w:autoSpaceDN w:val="0"/>
      <w:spacing w:after="0" w:line="240" w:lineRule="auto"/>
      <w:textAlignment w:val="baseline"/>
    </w:pPr>
    <w:rPr>
      <w:rFonts w:ascii="Source Sans Pro Bold" w:hAnsi="Source Sans Pro Bold" w:cs="Source Sans Pro Bold"/>
      <w:bCs/>
      <w:color w:val="367D3C"/>
      <w:kern w:val="0"/>
      <w:sz w:val="24"/>
      <w:szCs w:val="19"/>
      <w14:ligatures w14:val="none"/>
    </w:rPr>
  </w:style>
  <w:style w:type="paragraph" w:customStyle="1" w:styleId="Formulario-Datos">
    <w:name w:val="Formulario - Datos"/>
    <w:basedOn w:val="Formulario-Ttulos"/>
    <w:autoRedefine/>
    <w:rsid w:val="00581653"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rsid w:val="00581653"/>
    <w:pPr>
      <w:suppressAutoHyphens/>
      <w:autoSpaceDN w:val="0"/>
      <w:spacing w:after="0" w:line="240" w:lineRule="auto"/>
      <w:textAlignment w:val="baseline"/>
    </w:pPr>
    <w:rPr>
      <w:rFonts w:ascii="Source Sans Pro" w:hAnsi="Source Sans Pro" w:cs="Source Sans Pro"/>
      <w:color w:val="007942"/>
      <w:kern w:val="0"/>
      <w:sz w:val="21"/>
      <w:szCs w:val="19"/>
      <w14:ligatures w14:val="none"/>
    </w:rPr>
  </w:style>
  <w:style w:type="paragraph" w:customStyle="1" w:styleId="Framecontents">
    <w:name w:val="Frame contents"/>
    <w:basedOn w:val="Standard"/>
    <w:rsid w:val="00581653"/>
  </w:style>
  <w:style w:type="paragraph" w:customStyle="1" w:styleId="H6-Anotaciones">
    <w:name w:val="H6 - Anotaciones"/>
    <w:autoRedefine/>
    <w:rsid w:val="00581653"/>
    <w:pPr>
      <w:suppressAutoHyphens/>
      <w:autoSpaceDN w:val="0"/>
      <w:spacing w:after="0" w:line="240" w:lineRule="auto"/>
      <w:textAlignment w:val="baseline"/>
    </w:pPr>
    <w:rPr>
      <w:rFonts w:ascii="Source Sans Pro" w:hAnsi="Source Sans Pro" w:cs="Source Sans Pro"/>
      <w:color w:val="21211E"/>
      <w:kern w:val="0"/>
      <w:sz w:val="17"/>
      <w:szCs w:val="14"/>
      <w14:ligatures w14:val="none"/>
    </w:rPr>
  </w:style>
  <w:style w:type="paragraph" w:customStyle="1" w:styleId="Heading">
    <w:name w:val="Heading"/>
    <w:basedOn w:val="Standard"/>
    <w:next w:val="Normal"/>
    <w:rsid w:val="00581653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character" w:customStyle="1" w:styleId="Internetlink">
    <w:name w:val="Internet link"/>
    <w:rsid w:val="00581653"/>
    <w:rPr>
      <w:color w:val="000080"/>
      <w:u w:val="single"/>
    </w:rPr>
  </w:style>
  <w:style w:type="paragraph" w:customStyle="1" w:styleId="Invitacin-Cargocompleto">
    <w:name w:val="Invitación - Cargo completo"/>
    <w:basedOn w:val="Normal"/>
    <w:autoRedefine/>
    <w:rsid w:val="00581653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rsid w:val="00581653"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rsid w:val="00581653"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</w:rPr>
  </w:style>
  <w:style w:type="paragraph" w:customStyle="1" w:styleId="Invitacin-Texto">
    <w:name w:val="Invitación - Texto"/>
    <w:basedOn w:val="Normal"/>
    <w:autoRedefine/>
    <w:rsid w:val="00581653"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rsid w:val="00581653"/>
    <w:pPr>
      <w:spacing w:after="160" w:line="168" w:lineRule="auto"/>
      <w:jc w:val="left"/>
    </w:pPr>
    <w:rPr>
      <w:color w:val="auto"/>
      <w:sz w:val="48"/>
      <w:szCs w:val="44"/>
    </w:rPr>
  </w:style>
  <w:style w:type="numbering" w:customStyle="1" w:styleId="LFO4">
    <w:name w:val="LFO4"/>
    <w:basedOn w:val="Sinlista"/>
    <w:rsid w:val="00581653"/>
    <w:pPr>
      <w:numPr>
        <w:numId w:val="1"/>
      </w:numPr>
    </w:pPr>
  </w:style>
  <w:style w:type="numbering" w:customStyle="1" w:styleId="LFO5">
    <w:name w:val="LFO5"/>
    <w:basedOn w:val="Sinlista"/>
    <w:rsid w:val="00581653"/>
    <w:pPr>
      <w:numPr>
        <w:numId w:val="2"/>
      </w:numPr>
    </w:pPr>
  </w:style>
  <w:style w:type="numbering" w:customStyle="1" w:styleId="LFO7">
    <w:name w:val="LFO7"/>
    <w:basedOn w:val="Sinlista"/>
    <w:rsid w:val="00581653"/>
    <w:pPr>
      <w:numPr>
        <w:numId w:val="3"/>
      </w:numPr>
    </w:pPr>
  </w:style>
  <w:style w:type="numbering" w:customStyle="1" w:styleId="LFO8">
    <w:name w:val="LFO8"/>
    <w:basedOn w:val="Sinlista"/>
    <w:rsid w:val="00581653"/>
    <w:pPr>
      <w:numPr>
        <w:numId w:val="4"/>
      </w:numPr>
    </w:pPr>
  </w:style>
  <w:style w:type="paragraph" w:styleId="Prrafodelista">
    <w:name w:val="List Paragraph"/>
    <w:basedOn w:val="Normal"/>
    <w:rsid w:val="00581653"/>
    <w:pPr>
      <w:ind w:left="720"/>
    </w:pPr>
  </w:style>
  <w:style w:type="paragraph" w:styleId="Piedepgina">
    <w:name w:val="footer"/>
    <w:basedOn w:val="HeaderandFooter"/>
    <w:link w:val="PiedepginaCar"/>
    <w:rsid w:val="00581653"/>
    <w:rPr>
      <w:rFonts w:ascii="Source Sans Pro" w:eastAsia="Noto Sans HK" w:hAnsi="Source Sans Pro" w:cs="Source Sans Pro"/>
      <w:color w:val="21211E"/>
      <w:kern w:val="2"/>
      <w:sz w:val="21"/>
      <w:szCs w:val="18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rsid w:val="00581653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customStyle="1" w:styleId="Piedepgina-Datos">
    <w:name w:val="Pie de página - Datos"/>
    <w:autoRedefine/>
    <w:rsid w:val="00581653"/>
    <w:pPr>
      <w:suppressAutoHyphens/>
      <w:autoSpaceDN w:val="0"/>
      <w:spacing w:before="80" w:after="80" w:line="240" w:lineRule="auto"/>
      <w:ind w:left="5783"/>
      <w:textAlignment w:val="baseline"/>
    </w:pPr>
    <w:rPr>
      <w:rFonts w:ascii="Source Sans Pro" w:hAnsi="Source Sans Pro" w:cs="Source Sans Pro"/>
      <w:kern w:val="0"/>
      <w:sz w:val="16"/>
      <w:szCs w:val="14"/>
      <w14:ligatures w14:val="none"/>
    </w:rPr>
  </w:style>
  <w:style w:type="paragraph" w:customStyle="1" w:styleId="Piedepgina-Centrado">
    <w:name w:val="Pie de página - Centrado"/>
    <w:basedOn w:val="Piedepgina-Datos"/>
    <w:autoRedefine/>
    <w:rsid w:val="00581653"/>
    <w:pPr>
      <w:jc w:val="center"/>
    </w:pPr>
  </w:style>
  <w:style w:type="paragraph" w:styleId="Sinespaciado">
    <w:name w:val="No Spacing"/>
    <w:rsid w:val="00581653"/>
    <w:pPr>
      <w:suppressAutoHyphens/>
      <w:autoSpaceDN w:val="0"/>
      <w:spacing w:after="0" w:line="240" w:lineRule="auto"/>
      <w:jc w:val="both"/>
      <w:textAlignment w:val="baseline"/>
    </w:pPr>
    <w:rPr>
      <w:rFonts w:ascii="Source Sans Pro Light" w:hAnsi="Source Sans Pro Light" w:cs="Source Sans Pro Light"/>
      <w:color w:val="21211E"/>
      <w:kern w:val="0"/>
      <w:sz w:val="20"/>
      <w:szCs w:val="18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581653"/>
    <w:pPr>
      <w:spacing w:after="160"/>
    </w:pPr>
    <w:rPr>
      <w:rFonts w:ascii="Calibri" w:eastAsia="Times New Roman" w:hAnsi="Calibri" w:cs="Times New Roman"/>
      <w:color w:val="5A5A5A"/>
      <w:spacing w:val="15"/>
      <w:kern w:val="2"/>
      <w:szCs w:val="22"/>
      <w14:ligatures w14:val="standardContextual"/>
    </w:rPr>
  </w:style>
  <w:style w:type="character" w:customStyle="1" w:styleId="SubttuloCar">
    <w:name w:val="Subtítulo Car"/>
    <w:basedOn w:val="Fuentedeprrafopredeter"/>
    <w:link w:val="Subttulo"/>
    <w:rsid w:val="00581653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paragraph" w:customStyle="1" w:styleId="Tabla-CheckList">
    <w:name w:val="Tabla - Check List"/>
    <w:autoRedefine/>
    <w:rsid w:val="00581653"/>
    <w:pPr>
      <w:numPr>
        <w:numId w:val="5"/>
      </w:numPr>
      <w:suppressAutoHyphens/>
      <w:autoSpaceDN w:val="0"/>
      <w:spacing w:before="120" w:after="120" w:line="240" w:lineRule="auto"/>
      <w:textAlignment w:val="baseline"/>
    </w:pPr>
    <w:rPr>
      <w:rFonts w:ascii="Source Sans Pro" w:hAnsi="Source Sans Pro" w:cs="Source Sans Pro"/>
      <w:color w:val="367D3C"/>
      <w:kern w:val="0"/>
      <w:sz w:val="18"/>
      <w:szCs w:val="19"/>
      <w14:ligatures w14:val="none"/>
    </w:rPr>
  </w:style>
  <w:style w:type="paragraph" w:customStyle="1" w:styleId="Tabla-Contenidodesarrollo">
    <w:name w:val="Tabla - Contenido desarrollo"/>
    <w:autoRedefine/>
    <w:rsid w:val="00581653"/>
    <w:pPr>
      <w:tabs>
        <w:tab w:val="left" w:pos="4842"/>
      </w:tabs>
      <w:suppressAutoHyphens/>
      <w:autoSpaceDN w:val="0"/>
      <w:spacing w:before="120" w:after="120" w:line="240" w:lineRule="auto"/>
      <w:ind w:left="448"/>
      <w:textAlignment w:val="baseline"/>
    </w:pPr>
    <w:rPr>
      <w:rFonts w:ascii="Source Sans Pro" w:hAnsi="Source Sans Pro" w:cs="Source Sans Pro"/>
      <w:color w:val="367D3C"/>
      <w:kern w:val="0"/>
      <w:sz w:val="18"/>
      <w:szCs w:val="19"/>
      <w14:ligatures w14:val="none"/>
    </w:rPr>
  </w:style>
  <w:style w:type="paragraph" w:customStyle="1" w:styleId="Tabla-Ttulo">
    <w:name w:val="Tabla - Título"/>
    <w:autoRedefine/>
    <w:rsid w:val="00581653"/>
    <w:pPr>
      <w:numPr>
        <w:numId w:val="6"/>
      </w:numPr>
      <w:suppressAutoHyphens/>
      <w:autoSpaceDN w:val="0"/>
      <w:spacing w:after="0" w:line="240" w:lineRule="auto"/>
      <w:textAlignment w:val="baseline"/>
    </w:pPr>
    <w:rPr>
      <w:rFonts w:ascii="Source Sans Pro Semibold" w:eastAsia="Noto Sans HK Medium" w:hAnsi="Source Sans Pro Semibold" w:cs="Source Sans Pro Semibold"/>
      <w:color w:val="FFFFFF"/>
      <w:kern w:val="0"/>
      <w:szCs w:val="19"/>
      <w14:ligatures w14:val="none"/>
    </w:rPr>
  </w:style>
  <w:style w:type="paragraph" w:customStyle="1" w:styleId="Tabla-Ttulodecampo">
    <w:name w:val="Tabla - Título de campo"/>
    <w:autoRedefine/>
    <w:rsid w:val="00581653"/>
    <w:pPr>
      <w:suppressAutoHyphens/>
      <w:autoSpaceDN w:val="0"/>
      <w:spacing w:before="120" w:after="0" w:line="240" w:lineRule="auto"/>
      <w:textAlignment w:val="baseline"/>
    </w:pPr>
    <w:rPr>
      <w:rFonts w:ascii="Source Sans Pro" w:hAnsi="Source Sans Pro" w:cs="Source Sans Pro"/>
      <w:color w:val="367D3C"/>
      <w:kern w:val="0"/>
      <w:sz w:val="18"/>
      <w:szCs w:val="19"/>
      <w14:ligatures w14:val="none"/>
    </w:rPr>
  </w:style>
  <w:style w:type="paragraph" w:customStyle="1" w:styleId="TableContents">
    <w:name w:val="Table Contents"/>
    <w:basedOn w:val="Standard"/>
    <w:rsid w:val="00581653"/>
    <w:pPr>
      <w:widowControl w:val="0"/>
      <w:suppressLineNumbers/>
    </w:pPr>
  </w:style>
  <w:style w:type="paragraph" w:customStyle="1" w:styleId="TableHeading">
    <w:name w:val="Table Heading"/>
    <w:basedOn w:val="TableContents"/>
    <w:rsid w:val="00581653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581653"/>
    <w:pPr>
      <w:spacing w:after="140" w:line="276" w:lineRule="auto"/>
    </w:pPr>
  </w:style>
  <w:style w:type="character" w:customStyle="1" w:styleId="Ttulo1Car">
    <w:name w:val="Título 1 Car"/>
    <w:link w:val="Ttulo1"/>
    <w:rsid w:val="00581653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link w:val="Ttulo2"/>
    <w:rsid w:val="00581653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81653"/>
    <w:rPr>
      <w:rFonts w:ascii="Source Sans Pro Light" w:eastAsia="Times New Roman" w:hAnsi="Source Sans Pro Light" w:cs="Times New Roman"/>
      <w:color w:val="367D3C"/>
      <w:sz w:val="28"/>
      <w:szCs w:val="24"/>
      <w:u w:color="000000"/>
      <w:lang w:eastAsia="es-ES_tradnl"/>
    </w:rPr>
  </w:style>
  <w:style w:type="character" w:customStyle="1" w:styleId="Ttulo4Car">
    <w:name w:val="Título 4 Car"/>
    <w:basedOn w:val="Fuentedeprrafopredeter"/>
    <w:link w:val="Ttulo4"/>
    <w:rsid w:val="00581653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2CBD"/>
    <w:rPr>
      <w:rFonts w:eastAsiaTheme="majorEastAsia" w:cstheme="majorBidi"/>
      <w:color w:val="0F4761" w:themeColor="accent1" w:themeShade="BF"/>
      <w:kern w:val="0"/>
      <w:sz w:val="21"/>
      <w:szCs w:val="18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2CBD"/>
    <w:rPr>
      <w:rFonts w:eastAsiaTheme="majorEastAsia" w:cstheme="majorBidi"/>
      <w:i/>
      <w:iCs/>
      <w:color w:val="595959" w:themeColor="text1" w:themeTint="A6"/>
      <w:kern w:val="0"/>
      <w:sz w:val="21"/>
      <w:szCs w:val="18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2CBD"/>
    <w:rPr>
      <w:rFonts w:eastAsiaTheme="majorEastAsia" w:cstheme="majorBidi"/>
      <w:color w:val="595959" w:themeColor="text1" w:themeTint="A6"/>
      <w:kern w:val="0"/>
      <w:sz w:val="21"/>
      <w:szCs w:val="18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2CBD"/>
    <w:rPr>
      <w:rFonts w:eastAsiaTheme="majorEastAsia" w:cstheme="majorBidi"/>
      <w:i/>
      <w:iCs/>
      <w:color w:val="272727" w:themeColor="text1" w:themeTint="D8"/>
      <w:kern w:val="0"/>
      <w:sz w:val="21"/>
      <w:szCs w:val="18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2CBD"/>
    <w:rPr>
      <w:rFonts w:eastAsiaTheme="majorEastAsia" w:cstheme="majorBidi"/>
      <w:color w:val="272727" w:themeColor="text1" w:themeTint="D8"/>
      <w:kern w:val="0"/>
      <w:sz w:val="21"/>
      <w:szCs w:val="18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D2CB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2C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D2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2CBD"/>
    <w:rPr>
      <w:rFonts w:ascii="Source Sans Pro" w:hAnsi="Source Sans Pro" w:cs="Source Sans Pro"/>
      <w:i/>
      <w:iCs/>
      <w:color w:val="404040" w:themeColor="text1" w:themeTint="BF"/>
      <w:kern w:val="0"/>
      <w:sz w:val="21"/>
      <w:szCs w:val="18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0D2C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2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2CBD"/>
    <w:rPr>
      <w:rFonts w:ascii="Source Sans Pro" w:hAnsi="Source Sans Pro" w:cs="Source Sans Pro"/>
      <w:i/>
      <w:iCs/>
      <w:color w:val="0F4761" w:themeColor="accent1" w:themeShade="BF"/>
      <w:kern w:val="0"/>
      <w:sz w:val="21"/>
      <w:szCs w:val="18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D2CBD"/>
    <w:rPr>
      <w:b/>
      <w:bCs/>
      <w:smallCaps/>
      <w:color w:val="0F4761" w:themeColor="accent1" w:themeShade="BF"/>
      <w:spacing w:val="5"/>
    </w:rPr>
  </w:style>
  <w:style w:type="paragraph" w:customStyle="1" w:styleId="footnotedescription">
    <w:name w:val="footnote description"/>
    <w:next w:val="Normal"/>
    <w:link w:val="footnotedescriptionChar"/>
    <w:hidden/>
    <w:rsid w:val="000D2CBD"/>
    <w:pPr>
      <w:spacing w:after="0"/>
      <w:ind w:left="5"/>
      <w:jc w:val="both"/>
    </w:pPr>
    <w:rPr>
      <w:rFonts w:ascii="Arial" w:eastAsia="Arial" w:hAnsi="Arial" w:cs="Arial"/>
      <w:color w:val="000000"/>
      <w:kern w:val="0"/>
      <w:sz w:val="21"/>
      <w:u w:color="000000"/>
      <w:lang w:eastAsia="es-ES"/>
      <w14:ligatures w14:val="none"/>
    </w:rPr>
  </w:style>
  <w:style w:type="character" w:customStyle="1" w:styleId="footnotedescriptionChar">
    <w:name w:val="footnote description Char"/>
    <w:link w:val="footnotedescription"/>
    <w:rsid w:val="000D2CBD"/>
    <w:rPr>
      <w:rFonts w:ascii="Arial" w:eastAsia="Arial" w:hAnsi="Arial" w:cs="Arial"/>
      <w:color w:val="000000"/>
      <w:kern w:val="0"/>
      <w:sz w:val="21"/>
      <w:u w:color="000000"/>
      <w:lang w:eastAsia="es-ES"/>
      <w14:ligatures w14:val="none"/>
    </w:rPr>
  </w:style>
  <w:style w:type="character" w:customStyle="1" w:styleId="footnotemark">
    <w:name w:val="footnote mark"/>
    <w:hidden/>
    <w:rsid w:val="000D2CBD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aconcuadrcula1">
    <w:name w:val="Tabla con cuadrícula1"/>
    <w:rsid w:val="000D2CBD"/>
    <w:pPr>
      <w:spacing w:after="0" w:line="240" w:lineRule="auto"/>
    </w:pPr>
    <w:rPr>
      <w:rFonts w:eastAsiaTheme="minorEastAsia"/>
      <w:color w:val="000000"/>
      <w:kern w:val="0"/>
      <w:u w:color="00000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0D2CBD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0D2CBD"/>
    <w:rPr>
      <w:rFonts w:ascii="Source Sans Pro" w:eastAsia="Calibri" w:hAnsi="Source Sans Pro" w:cs="Arial"/>
      <w:color w:val="000000"/>
      <w:kern w:val="0"/>
      <w:sz w:val="20"/>
      <w:szCs w:val="20"/>
      <w:u w:color="000000"/>
      <w:lang w:eastAsia="es-ES_tradn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0D2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92182-114f-4080-a8cf-8a5f60b3eeee" xsi:nil="true"/>
    <lcf76f155ced4ddcb4097134ff3c332f xmlns="ecc9b1e5-bb30-4631-9526-3cc83b7f46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16A3F39E65C4F85A88CEB27598AB0" ma:contentTypeVersion="14" ma:contentTypeDescription="Crear nuevo documento." ma:contentTypeScope="" ma:versionID="12d7a15519d66e06a86cb166de8729e1">
  <xsd:schema xmlns:xsd="http://www.w3.org/2001/XMLSchema" xmlns:xs="http://www.w3.org/2001/XMLSchema" xmlns:p="http://schemas.microsoft.com/office/2006/metadata/properties" xmlns:ns2="ecc9b1e5-bb30-4631-9526-3cc83b7f46f3" xmlns:ns3="bde92182-114f-4080-a8cf-8a5f60b3eeee" targetNamespace="http://schemas.microsoft.com/office/2006/metadata/properties" ma:root="true" ma:fieldsID="57598f39ddb4a2080525c4e2301460de" ns2:_="" ns3:_="">
    <xsd:import namespace="ecc9b1e5-bb30-4631-9526-3cc83b7f46f3"/>
    <xsd:import namespace="bde92182-114f-4080-a8cf-8a5f60b3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1e5-bb30-4631-9526-3cc83b7f4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81f248e-c3d7-47dd-9561-97a85f883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2182-114f-4080-a8cf-8a5f60b3ee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3ac8fa-40cb-40d5-8d04-90b414e2546d}" ma:internalName="TaxCatchAll" ma:showField="CatchAllData" ma:web="bde92182-114f-4080-a8cf-8a5f60b3e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0E97F-1D04-49CB-B55A-61DC1C724A11}">
  <ds:schemaRefs>
    <ds:schemaRef ds:uri="http://schemas.microsoft.com/office/2006/metadata/properties"/>
    <ds:schemaRef ds:uri="http://schemas.microsoft.com/office/infopath/2007/PartnerControls"/>
    <ds:schemaRef ds:uri="bde92182-114f-4080-a8cf-8a5f60b3eeee"/>
    <ds:schemaRef ds:uri="ecc9b1e5-bb30-4631-9526-3cc83b7f46f3"/>
  </ds:schemaRefs>
</ds:datastoreItem>
</file>

<file path=customXml/itemProps2.xml><?xml version="1.0" encoding="utf-8"?>
<ds:datastoreItem xmlns:ds="http://schemas.openxmlformats.org/officeDocument/2006/customXml" ds:itemID="{48B98F7B-2078-4419-9771-F20A9BC96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9b1e5-bb30-4631-9526-3cc83b7f46f3"/>
    <ds:schemaRef ds:uri="bde92182-114f-4080-a8cf-8a5f60b3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0D0D3-ACBB-4A4F-BB86-D39772DDD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492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GIL CALDERON</dc:creator>
  <cp:keywords/>
  <dc:description/>
  <cp:lastModifiedBy>JOSE RAMON GIL CALDERON</cp:lastModifiedBy>
  <cp:revision>6</cp:revision>
  <dcterms:created xsi:type="dcterms:W3CDTF">2024-05-15T07:58:00Z</dcterms:created>
  <dcterms:modified xsi:type="dcterms:W3CDTF">2024-05-15T09:31:00Z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0x01010096B16A3F39E65C4F85A88CEB27598AB0</vt:lpwstr>
  </property>
  <property fmtid="{D5CDD505-2E9C-101B-9397-08002B2CF9AE}" pid="3" name="MediaServiceImageTags">
    <vt:lpwstr/>
  </property>
</Properties>
</file>